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ED739" w14:textId="77777777" w:rsidR="001430CF" w:rsidRDefault="001430CF" w:rsidP="00ED48B9">
      <w:pPr>
        <w:spacing w:after="0"/>
      </w:pPr>
      <w:r w:rsidRPr="00A211D1">
        <w:t>VOORWOORD</w:t>
      </w:r>
    </w:p>
    <w:p w14:paraId="15E36720" w14:textId="77777777" w:rsidR="00ED48B9" w:rsidRPr="00A211D1" w:rsidRDefault="00ED48B9" w:rsidP="00ED48B9">
      <w:pPr>
        <w:spacing w:after="0"/>
      </w:pPr>
    </w:p>
    <w:p w14:paraId="5A265857" w14:textId="41C2414E" w:rsidR="00445E7A" w:rsidRPr="00D57178" w:rsidRDefault="00445E7A" w:rsidP="00445E7A">
      <w:pPr>
        <w:shd w:val="clear" w:color="auto" w:fill="FFFFFF"/>
        <w:spacing w:after="0"/>
        <w:jc w:val="both"/>
        <w:rPr>
          <w:rFonts w:eastAsia="Times New Roman"/>
          <w:lang w:eastAsia="nl-NL"/>
        </w:rPr>
      </w:pPr>
      <w:r>
        <w:rPr>
          <w:rFonts w:cs="Tahoma"/>
          <w:b/>
          <w:sz w:val="32"/>
          <w:szCs w:val="32"/>
          <w:shd w:val="clear" w:color="auto" w:fill="FFFFFF"/>
        </w:rPr>
        <w:t>REËEL OVER RISICO’S (</w:t>
      </w:r>
      <w:r>
        <w:rPr>
          <w:rFonts w:cs="Tahoma"/>
          <w:b/>
          <w:sz w:val="32"/>
          <w:szCs w:val="32"/>
          <w:shd w:val="clear" w:color="auto" w:fill="FFFFFF"/>
        </w:rPr>
        <w:t>4 - slot</w:t>
      </w:r>
      <w:r>
        <w:rPr>
          <w:rFonts w:cs="Tahoma"/>
          <w:b/>
          <w:sz w:val="32"/>
          <w:szCs w:val="32"/>
          <w:shd w:val="clear" w:color="auto" w:fill="FFFFFF"/>
        </w:rPr>
        <w:t>)</w:t>
      </w:r>
    </w:p>
    <w:p w14:paraId="75D9ADBC" w14:textId="77777777" w:rsidR="00ED48B9" w:rsidRPr="00430938" w:rsidRDefault="00ED48B9" w:rsidP="00ED48B9">
      <w:pPr>
        <w:spacing w:after="0"/>
        <w:rPr>
          <w:b/>
        </w:rPr>
      </w:pPr>
    </w:p>
    <w:p w14:paraId="3AEAF3AB" w14:textId="77777777" w:rsidR="001430CF" w:rsidRPr="00D87D26" w:rsidRDefault="005D0DDF" w:rsidP="00ED48B9">
      <w:pPr>
        <w:pStyle w:val="Normaalweb"/>
        <w:shd w:val="clear" w:color="auto" w:fill="FFFFFF"/>
        <w:spacing w:before="0" w:beforeAutospacing="0" w:after="0" w:afterAutospacing="0" w:line="276" w:lineRule="auto"/>
        <w:jc w:val="both"/>
        <w:rPr>
          <w:rFonts w:ascii="Calibri" w:hAnsi="Calibri" w:cs="Arial"/>
          <w:sz w:val="22"/>
          <w:szCs w:val="22"/>
          <w:shd w:val="clear" w:color="auto" w:fill="FFFFFF"/>
        </w:rPr>
      </w:pPr>
      <w:r w:rsidRPr="00D87D26">
        <w:rPr>
          <w:rFonts w:ascii="Calibri" w:hAnsi="Calibri"/>
          <w:sz w:val="22"/>
          <w:szCs w:val="22"/>
        </w:rPr>
        <w:t>Beste collega’s, belanghebbenden &amp; kermisliefhebbers</w:t>
      </w:r>
      <w:r w:rsidR="00994241" w:rsidRPr="00D87D26">
        <w:rPr>
          <w:rFonts w:ascii="Calibri" w:hAnsi="Calibri" w:cs="Arial"/>
          <w:sz w:val="22"/>
          <w:szCs w:val="22"/>
          <w:shd w:val="clear" w:color="auto" w:fill="FFFFFF"/>
        </w:rPr>
        <w:t>,</w:t>
      </w:r>
    </w:p>
    <w:p w14:paraId="6292B006" w14:textId="77777777" w:rsidR="001A7C49" w:rsidRPr="00D87D26" w:rsidRDefault="001A7C49" w:rsidP="00ED48B9">
      <w:pPr>
        <w:pStyle w:val="Normaalweb"/>
        <w:shd w:val="clear" w:color="auto" w:fill="FFFFFF"/>
        <w:spacing w:before="0" w:beforeAutospacing="0" w:after="0" w:afterAutospacing="0" w:line="276" w:lineRule="auto"/>
        <w:jc w:val="both"/>
        <w:rPr>
          <w:rFonts w:ascii="Calibri" w:hAnsi="Calibri" w:cs="Arial"/>
          <w:sz w:val="22"/>
          <w:szCs w:val="22"/>
          <w:shd w:val="clear" w:color="auto" w:fill="FFFFFF"/>
        </w:rPr>
      </w:pPr>
    </w:p>
    <w:p w14:paraId="3077CC45" w14:textId="53E81D67" w:rsidR="001A7C49" w:rsidRPr="0037572C" w:rsidRDefault="00EF19BE" w:rsidP="00ED48B9">
      <w:pPr>
        <w:pStyle w:val="Normaalweb"/>
        <w:shd w:val="clear" w:color="auto" w:fill="FFFFFF"/>
        <w:spacing w:before="0" w:beforeAutospacing="0" w:after="0" w:afterAutospacing="0" w:line="276" w:lineRule="auto"/>
        <w:jc w:val="both"/>
        <w:rPr>
          <w:rFonts w:asciiTheme="minorHAnsi" w:hAnsiTheme="minorHAnsi" w:cstheme="minorHAnsi"/>
          <w:sz w:val="22"/>
          <w:szCs w:val="22"/>
          <w:shd w:val="clear" w:color="auto" w:fill="FFFFFF"/>
        </w:rPr>
      </w:pPr>
      <w:r w:rsidRPr="00D87D26">
        <w:rPr>
          <w:rFonts w:ascii="Calibri" w:hAnsi="Calibri" w:cs="Arial"/>
          <w:sz w:val="22"/>
          <w:szCs w:val="22"/>
          <w:shd w:val="clear" w:color="auto" w:fill="FFFFFF"/>
        </w:rPr>
        <w:t>Welkom in 202</w:t>
      </w:r>
      <w:r w:rsidR="00445E7A">
        <w:rPr>
          <w:rFonts w:ascii="Calibri" w:hAnsi="Calibri" w:cs="Arial"/>
          <w:sz w:val="22"/>
          <w:szCs w:val="22"/>
          <w:shd w:val="clear" w:color="auto" w:fill="FFFFFF"/>
        </w:rPr>
        <w:t>5</w:t>
      </w:r>
      <w:r w:rsidRPr="00D87D26">
        <w:rPr>
          <w:rFonts w:ascii="Calibri" w:hAnsi="Calibri" w:cs="Arial"/>
          <w:sz w:val="22"/>
          <w:szCs w:val="22"/>
          <w:shd w:val="clear" w:color="auto" w:fill="FFFFFF"/>
        </w:rPr>
        <w:t xml:space="preserve">! </w:t>
      </w:r>
      <w:r w:rsidR="0037572C" w:rsidRPr="0037572C">
        <w:rPr>
          <w:rFonts w:asciiTheme="minorHAnsi" w:hAnsiTheme="minorHAnsi" w:cstheme="minorHAnsi"/>
          <w:sz w:val="22"/>
          <w:szCs w:val="22"/>
        </w:rPr>
        <w:t xml:space="preserve">Wanneer u dit eerste vakblad van </w:t>
      </w:r>
      <w:r w:rsidR="0037572C">
        <w:rPr>
          <w:rFonts w:asciiTheme="minorHAnsi" w:hAnsiTheme="minorHAnsi" w:cstheme="minorHAnsi"/>
          <w:sz w:val="22"/>
          <w:szCs w:val="22"/>
        </w:rPr>
        <w:t>het nieuwe jaar</w:t>
      </w:r>
      <w:r w:rsidR="0037572C" w:rsidRPr="0037572C">
        <w:rPr>
          <w:rFonts w:asciiTheme="minorHAnsi" w:hAnsiTheme="minorHAnsi" w:cstheme="minorHAnsi"/>
          <w:sz w:val="22"/>
          <w:szCs w:val="22"/>
        </w:rPr>
        <w:t xml:space="preserve"> digitaal opent</w:t>
      </w:r>
      <w:r w:rsidR="0037572C">
        <w:rPr>
          <w:rFonts w:asciiTheme="minorHAnsi" w:hAnsiTheme="minorHAnsi" w:cstheme="minorHAnsi"/>
          <w:sz w:val="22"/>
          <w:szCs w:val="22"/>
        </w:rPr>
        <w:t>,</w:t>
      </w:r>
      <w:r w:rsidR="0037572C" w:rsidRPr="0037572C">
        <w:rPr>
          <w:rFonts w:asciiTheme="minorHAnsi" w:hAnsiTheme="minorHAnsi" w:cstheme="minorHAnsi"/>
          <w:sz w:val="22"/>
          <w:szCs w:val="22"/>
        </w:rPr>
        <w:t xml:space="preserve"> of in de gedrukte versie bij u op de deurmat valt</w:t>
      </w:r>
      <w:r w:rsidR="0037572C">
        <w:rPr>
          <w:rFonts w:asciiTheme="minorHAnsi" w:hAnsiTheme="minorHAnsi" w:cstheme="minorHAnsi"/>
          <w:sz w:val="22"/>
          <w:szCs w:val="22"/>
        </w:rPr>
        <w:t>,</w:t>
      </w:r>
      <w:r w:rsidR="0037572C" w:rsidRPr="0037572C">
        <w:rPr>
          <w:rFonts w:asciiTheme="minorHAnsi" w:hAnsiTheme="minorHAnsi" w:cstheme="minorHAnsi"/>
          <w:sz w:val="22"/>
          <w:szCs w:val="22"/>
        </w:rPr>
        <w:t xml:space="preserve"> zijn de eerste dagen in het nieuwe jaar alweer een feit. </w:t>
      </w:r>
      <w:r w:rsidR="00D87D26" w:rsidRPr="0037572C">
        <w:rPr>
          <w:rFonts w:asciiTheme="minorHAnsi" w:hAnsiTheme="minorHAnsi" w:cstheme="minorHAnsi"/>
          <w:sz w:val="22"/>
          <w:szCs w:val="22"/>
          <w:shd w:val="clear" w:color="auto" w:fill="FFFFFF"/>
        </w:rPr>
        <w:t xml:space="preserve">De laatste periode van het oude jaar </w:t>
      </w:r>
      <w:r w:rsidR="0037572C">
        <w:rPr>
          <w:rFonts w:asciiTheme="minorHAnsi" w:hAnsiTheme="minorHAnsi" w:cstheme="minorHAnsi"/>
          <w:sz w:val="22"/>
          <w:szCs w:val="22"/>
          <w:shd w:val="clear" w:color="auto" w:fill="FFFFFF"/>
        </w:rPr>
        <w:t>gaat de boeken</w:t>
      </w:r>
      <w:r w:rsidR="00445E7A">
        <w:rPr>
          <w:rFonts w:asciiTheme="minorHAnsi" w:hAnsiTheme="minorHAnsi" w:cstheme="minorHAnsi"/>
          <w:sz w:val="22"/>
          <w:szCs w:val="22"/>
          <w:shd w:val="clear" w:color="auto" w:fill="FFFFFF"/>
        </w:rPr>
        <w:t xml:space="preserve"> in</w:t>
      </w:r>
      <w:r w:rsidR="0037572C">
        <w:rPr>
          <w:rFonts w:asciiTheme="minorHAnsi" w:hAnsiTheme="minorHAnsi" w:cstheme="minorHAnsi"/>
          <w:sz w:val="22"/>
          <w:szCs w:val="22"/>
          <w:shd w:val="clear" w:color="auto" w:fill="FFFFFF"/>
        </w:rPr>
        <w:t xml:space="preserve"> als </w:t>
      </w:r>
      <w:r w:rsidR="00445E7A">
        <w:rPr>
          <w:rFonts w:asciiTheme="minorHAnsi" w:hAnsiTheme="minorHAnsi" w:cstheme="minorHAnsi"/>
          <w:sz w:val="22"/>
          <w:szCs w:val="22"/>
          <w:shd w:val="clear" w:color="auto" w:fill="FFFFFF"/>
        </w:rPr>
        <w:t>grijs (zeer weinig zonuren) en miezerig</w:t>
      </w:r>
      <w:r w:rsidR="0037572C">
        <w:rPr>
          <w:rFonts w:asciiTheme="minorHAnsi" w:hAnsiTheme="minorHAnsi" w:cstheme="minorHAnsi"/>
          <w:sz w:val="22"/>
          <w:szCs w:val="22"/>
          <w:shd w:val="clear" w:color="auto" w:fill="FFFFFF"/>
        </w:rPr>
        <w:t xml:space="preserve"> </w:t>
      </w:r>
      <w:r w:rsidR="00445E7A">
        <w:rPr>
          <w:rFonts w:asciiTheme="minorHAnsi" w:hAnsiTheme="minorHAnsi" w:cstheme="minorHAnsi"/>
          <w:sz w:val="22"/>
          <w:szCs w:val="22"/>
          <w:shd w:val="clear" w:color="auto" w:fill="FFFFFF"/>
        </w:rPr>
        <w:t>(zelfs af en toe stormachtig)</w:t>
      </w:r>
      <w:r w:rsidR="0037572C">
        <w:rPr>
          <w:rFonts w:asciiTheme="minorHAnsi" w:hAnsiTheme="minorHAnsi" w:cstheme="minorHAnsi"/>
          <w:sz w:val="22"/>
          <w:szCs w:val="22"/>
          <w:shd w:val="clear" w:color="auto" w:fill="FFFFFF"/>
        </w:rPr>
        <w:t xml:space="preserve"> wat ook altijd zijn weerslag heeft op de uiteindelijke bedrijfsresultaten. Toch horen we over het algemeen gelukkig positieve berichten.</w:t>
      </w:r>
    </w:p>
    <w:p w14:paraId="1BAA1E9C" w14:textId="77777777" w:rsidR="00D87D26" w:rsidRDefault="00D87D26" w:rsidP="00D87D26">
      <w:pPr>
        <w:spacing w:after="0"/>
        <w:jc w:val="both"/>
        <w:rPr>
          <w:rFonts w:asciiTheme="minorHAnsi" w:eastAsiaTheme="minorHAnsi" w:hAnsiTheme="minorHAnsi" w:cstheme="minorBidi"/>
          <w:b/>
          <w:bCs/>
        </w:rPr>
      </w:pPr>
    </w:p>
    <w:p w14:paraId="0F7885D5" w14:textId="140AFD5B" w:rsidR="00D87D26" w:rsidRDefault="00D87D26" w:rsidP="00D87D26">
      <w:pPr>
        <w:spacing w:after="0"/>
        <w:jc w:val="both"/>
        <w:rPr>
          <w:rFonts w:asciiTheme="minorHAnsi" w:eastAsiaTheme="minorHAnsi" w:hAnsiTheme="minorHAnsi" w:cstheme="minorBidi"/>
          <w:b/>
          <w:bCs/>
        </w:rPr>
      </w:pPr>
      <w:r w:rsidRPr="00D87D26">
        <w:rPr>
          <w:rFonts w:asciiTheme="minorHAnsi" w:eastAsiaTheme="minorHAnsi" w:hAnsiTheme="minorHAnsi" w:cstheme="minorBidi"/>
          <w:b/>
          <w:bCs/>
        </w:rPr>
        <w:t>Uit naam van alle direct betrokkenen bij uw kermisbond BOVAK wil ik u allereerst een in alle opzichten fantastisch 202</w:t>
      </w:r>
      <w:r w:rsidR="00445E7A">
        <w:rPr>
          <w:rFonts w:asciiTheme="minorHAnsi" w:eastAsiaTheme="minorHAnsi" w:hAnsiTheme="minorHAnsi" w:cstheme="minorBidi"/>
          <w:b/>
          <w:bCs/>
        </w:rPr>
        <w:t>5</w:t>
      </w:r>
      <w:r w:rsidRPr="00D87D26">
        <w:rPr>
          <w:rFonts w:asciiTheme="minorHAnsi" w:eastAsiaTheme="minorHAnsi" w:hAnsiTheme="minorHAnsi" w:cstheme="minorBidi"/>
          <w:b/>
          <w:bCs/>
        </w:rPr>
        <w:t xml:space="preserve"> wensen! En na </w:t>
      </w:r>
      <w:r>
        <w:rPr>
          <w:rFonts w:asciiTheme="minorHAnsi" w:eastAsiaTheme="minorHAnsi" w:hAnsiTheme="minorHAnsi" w:cstheme="minorBidi"/>
          <w:b/>
          <w:bCs/>
        </w:rPr>
        <w:t>de</w:t>
      </w:r>
      <w:r w:rsidRPr="00D87D26">
        <w:rPr>
          <w:rFonts w:asciiTheme="minorHAnsi" w:eastAsiaTheme="minorHAnsi" w:hAnsiTheme="minorHAnsi" w:cstheme="minorBidi"/>
          <w:b/>
          <w:bCs/>
        </w:rPr>
        <w:t xml:space="preserve"> uiterst succesvolle </w:t>
      </w:r>
      <w:r>
        <w:rPr>
          <w:rFonts w:asciiTheme="minorHAnsi" w:eastAsiaTheme="minorHAnsi" w:hAnsiTheme="minorHAnsi" w:cstheme="minorBidi"/>
          <w:b/>
          <w:bCs/>
        </w:rPr>
        <w:t xml:space="preserve">jaren ’22 </w:t>
      </w:r>
      <w:r w:rsidR="00445E7A">
        <w:rPr>
          <w:rFonts w:asciiTheme="minorHAnsi" w:eastAsiaTheme="minorHAnsi" w:hAnsiTheme="minorHAnsi" w:cstheme="minorBidi"/>
          <w:b/>
          <w:bCs/>
        </w:rPr>
        <w:t>t/m</w:t>
      </w:r>
      <w:r>
        <w:rPr>
          <w:rFonts w:asciiTheme="minorHAnsi" w:eastAsiaTheme="minorHAnsi" w:hAnsiTheme="minorHAnsi" w:cstheme="minorBidi"/>
          <w:b/>
          <w:bCs/>
        </w:rPr>
        <w:t xml:space="preserve"> ’2</w:t>
      </w:r>
      <w:r w:rsidR="00445E7A">
        <w:rPr>
          <w:rFonts w:asciiTheme="minorHAnsi" w:eastAsiaTheme="minorHAnsi" w:hAnsiTheme="minorHAnsi" w:cstheme="minorBidi"/>
          <w:b/>
          <w:bCs/>
        </w:rPr>
        <w:t>4</w:t>
      </w:r>
      <w:r w:rsidRPr="00D87D26">
        <w:rPr>
          <w:rFonts w:asciiTheme="minorHAnsi" w:eastAsiaTheme="minorHAnsi" w:hAnsiTheme="minorHAnsi" w:cstheme="minorBidi"/>
          <w:b/>
          <w:bCs/>
        </w:rPr>
        <w:t xml:space="preserve"> zou je toch niets liever willen dan dat we dit in 202</w:t>
      </w:r>
      <w:r w:rsidR="00445E7A">
        <w:rPr>
          <w:rFonts w:asciiTheme="minorHAnsi" w:eastAsiaTheme="minorHAnsi" w:hAnsiTheme="minorHAnsi" w:cstheme="minorBidi"/>
          <w:b/>
          <w:bCs/>
        </w:rPr>
        <w:t>5</w:t>
      </w:r>
      <w:r w:rsidRPr="00D87D26">
        <w:rPr>
          <w:rFonts w:asciiTheme="minorHAnsi" w:eastAsiaTheme="minorHAnsi" w:hAnsiTheme="minorHAnsi" w:cstheme="minorBidi"/>
          <w:b/>
          <w:bCs/>
        </w:rPr>
        <w:t xml:space="preserve"> kunnen prolongeren. Persoonlijk wens ik u, mede namens mijn man, alle goeds voor het nieuwe jaar waarbij een goede gezondheid voor u en uw dierbaren absoluut voorop staat.</w:t>
      </w:r>
    </w:p>
    <w:p w14:paraId="78BADE1F" w14:textId="77777777" w:rsidR="00445E7A" w:rsidRDefault="00445E7A" w:rsidP="00D87D26">
      <w:pPr>
        <w:spacing w:after="0"/>
        <w:jc w:val="both"/>
        <w:rPr>
          <w:rFonts w:asciiTheme="minorHAnsi" w:eastAsiaTheme="minorHAnsi" w:hAnsiTheme="minorHAnsi" w:cstheme="minorBidi"/>
          <w:b/>
          <w:bCs/>
        </w:rPr>
      </w:pPr>
    </w:p>
    <w:p w14:paraId="4F245BC6" w14:textId="5EB7BC2E" w:rsidR="00080688" w:rsidRDefault="00080688" w:rsidP="00080688">
      <w:pPr>
        <w:spacing w:after="0"/>
        <w:jc w:val="both"/>
        <w:rPr>
          <w:rFonts w:cs="Calibri"/>
        </w:rPr>
      </w:pPr>
      <w:r>
        <w:rPr>
          <w:rFonts w:cs="Calibri"/>
        </w:rPr>
        <w:t xml:space="preserve">Aangaande het onderwerp ‘Reëel over risico’s’ in relatie tot de kansen en uitdagingen voor onze kermisbranche mocht de BOVAK op maandag 18 november jl. een (online) </w:t>
      </w:r>
      <w:proofErr w:type="spellStart"/>
      <w:r>
        <w:rPr>
          <w:rFonts w:cs="Calibri"/>
        </w:rPr>
        <w:t>webinar</w:t>
      </w:r>
      <w:proofErr w:type="spellEnd"/>
      <w:r>
        <w:rPr>
          <w:rFonts w:cs="Calibri"/>
        </w:rPr>
        <w:t xml:space="preserve"> verzorgen voor een 90-tal toehoorders uit het complete werkveld van de 3 Veiligheidsregio’s in de provincie Noord-Brabant. De presentatie die daarvoor is geschreven en nadien als hand-out ook is verspreid onder alle deelnemers </w:t>
      </w:r>
      <w:r>
        <w:rPr>
          <w:rFonts w:cs="Calibri"/>
        </w:rPr>
        <w:t>hebben</w:t>
      </w:r>
      <w:r>
        <w:rPr>
          <w:rFonts w:cs="Calibri"/>
        </w:rPr>
        <w:t xml:space="preserve"> we in de vakbladen 24, 25, 26 </w:t>
      </w:r>
      <w:r>
        <w:rPr>
          <w:rFonts w:cs="Calibri"/>
        </w:rPr>
        <w:t>van 2024 met u gedeeld. Onderstaand, in dit eerste</w:t>
      </w:r>
      <w:r>
        <w:rPr>
          <w:rFonts w:cs="Calibri"/>
        </w:rPr>
        <w:t xml:space="preserve"> van 2025</w:t>
      </w:r>
      <w:r>
        <w:rPr>
          <w:rFonts w:cs="Calibri"/>
        </w:rPr>
        <w:t>, vindt u het laatste deel</w:t>
      </w:r>
      <w:r>
        <w:rPr>
          <w:rFonts w:cs="Calibri"/>
        </w:rPr>
        <w:t>.</w:t>
      </w:r>
    </w:p>
    <w:p w14:paraId="40E1AC12" w14:textId="77777777" w:rsidR="00080688" w:rsidRDefault="00080688" w:rsidP="00080688">
      <w:pPr>
        <w:spacing w:after="0"/>
        <w:jc w:val="both"/>
        <w:rPr>
          <w:rFonts w:cs="Calibri"/>
        </w:rPr>
      </w:pPr>
    </w:p>
    <w:p w14:paraId="2C931305" w14:textId="77777777" w:rsidR="00080688" w:rsidRPr="009754B7" w:rsidRDefault="00080688" w:rsidP="00080688">
      <w:pPr>
        <w:spacing w:after="0"/>
        <w:rPr>
          <w:rFonts w:cs="Calibri"/>
          <w:kern w:val="2"/>
          <w14:ligatures w14:val="standardContextual"/>
        </w:rPr>
      </w:pPr>
      <w:r w:rsidRPr="009754B7">
        <w:rPr>
          <w:rFonts w:cs="Calibri"/>
          <w:kern w:val="2"/>
          <w14:ligatures w14:val="standardContextual"/>
        </w:rPr>
        <w:t xml:space="preserve">Geachte gemeentelijke beleidsmedewerkers, netwerkcoördinatoren, evenementencoördinatoren, GHOR-vertegenwoordigers, evenementen adviseurs van brandweer &amp; politie, vergunningverleners, kermisteams &amp; kermiscoördinatoren, </w:t>
      </w:r>
    </w:p>
    <w:p w14:paraId="40BCF866" w14:textId="77777777" w:rsidR="00080688" w:rsidRPr="00756A17" w:rsidRDefault="00080688" w:rsidP="00080688">
      <w:pPr>
        <w:pStyle w:val="Lijstalinea"/>
        <w:numPr>
          <w:ilvl w:val="0"/>
          <w:numId w:val="6"/>
        </w:numPr>
        <w:spacing w:after="0" w:line="276" w:lineRule="auto"/>
        <w:rPr>
          <w:rFonts w:ascii="Calibri" w:hAnsi="Calibri" w:cs="Calibri"/>
          <w:highlight w:val="yellow"/>
        </w:rPr>
      </w:pPr>
      <w:r w:rsidRPr="00756A17">
        <w:rPr>
          <w:rFonts w:ascii="Calibri" w:hAnsi="Calibri" w:cs="Calibri"/>
          <w:highlight w:val="yellow"/>
        </w:rPr>
        <w:t>WAT BEPAALT HET SUCCES VAN EEN KERMIS</w:t>
      </w:r>
    </w:p>
    <w:p w14:paraId="2C923F8A" w14:textId="77777777" w:rsidR="00080688" w:rsidRPr="00756A17" w:rsidRDefault="00080688" w:rsidP="00080688">
      <w:pPr>
        <w:pStyle w:val="Lijstalinea"/>
        <w:numPr>
          <w:ilvl w:val="1"/>
          <w:numId w:val="6"/>
        </w:numPr>
        <w:spacing w:after="0" w:line="276" w:lineRule="auto"/>
        <w:rPr>
          <w:rFonts w:ascii="Calibri" w:hAnsi="Calibri" w:cs="Calibri"/>
        </w:rPr>
      </w:pPr>
      <w:r w:rsidRPr="00756A17">
        <w:rPr>
          <w:rFonts w:ascii="Calibri" w:hAnsi="Calibri" w:cs="Calibri"/>
        </w:rPr>
        <w:t>Weersomstandigheden (waar we allemaal geen invloed op hebben)</w:t>
      </w:r>
    </w:p>
    <w:p w14:paraId="019C6CD9" w14:textId="77777777" w:rsidR="00080688" w:rsidRPr="00756A17" w:rsidRDefault="00080688" w:rsidP="00080688">
      <w:pPr>
        <w:pStyle w:val="Lijstalinea"/>
        <w:numPr>
          <w:ilvl w:val="1"/>
          <w:numId w:val="6"/>
        </w:numPr>
        <w:spacing w:after="0" w:line="276" w:lineRule="auto"/>
        <w:rPr>
          <w:rFonts w:ascii="Calibri" w:hAnsi="Calibri" w:cs="Calibri"/>
        </w:rPr>
      </w:pPr>
      <w:r w:rsidRPr="00756A17">
        <w:rPr>
          <w:rFonts w:ascii="Calibri" w:hAnsi="Calibri" w:cs="Calibri"/>
        </w:rPr>
        <w:t xml:space="preserve">Is de gemeente </w:t>
      </w:r>
      <w:proofErr w:type="spellStart"/>
      <w:r w:rsidRPr="00756A17">
        <w:rPr>
          <w:rFonts w:ascii="Calibri" w:hAnsi="Calibri" w:cs="Calibri"/>
        </w:rPr>
        <w:t>kermisminded</w:t>
      </w:r>
      <w:proofErr w:type="spellEnd"/>
      <w:r w:rsidRPr="00756A17">
        <w:rPr>
          <w:rFonts w:ascii="Calibri" w:hAnsi="Calibri" w:cs="Calibri"/>
        </w:rPr>
        <w:t xml:space="preserve"> </w:t>
      </w:r>
      <w:r w:rsidRPr="00756A17">
        <w:rPr>
          <w:rFonts w:ascii="Calibri" w:hAnsi="Calibri" w:cs="Calibri"/>
        </w:rPr>
        <w:sym w:font="Wingdings" w:char="F0E0"/>
      </w:r>
      <w:r w:rsidRPr="00756A17">
        <w:rPr>
          <w:rFonts w:ascii="Calibri" w:hAnsi="Calibri" w:cs="Calibri"/>
        </w:rPr>
        <w:t xml:space="preserve"> besef van haar rol rondom sociale leefbaarheid / economische belang (spin-off) / </w:t>
      </w:r>
    </w:p>
    <w:p w14:paraId="690880E5" w14:textId="61D8C02F" w:rsidR="00080688" w:rsidRPr="00756A17" w:rsidRDefault="00080688" w:rsidP="00080688">
      <w:pPr>
        <w:pStyle w:val="Lijstalinea"/>
        <w:numPr>
          <w:ilvl w:val="1"/>
          <w:numId w:val="6"/>
        </w:numPr>
        <w:spacing w:after="0" w:line="276" w:lineRule="auto"/>
        <w:rPr>
          <w:rFonts w:ascii="Calibri" w:hAnsi="Calibri" w:cs="Calibri"/>
        </w:rPr>
      </w:pPr>
      <w:r w:rsidRPr="00756A17">
        <w:rPr>
          <w:rFonts w:ascii="Calibri" w:hAnsi="Calibri" w:cs="Calibri"/>
        </w:rPr>
        <w:t xml:space="preserve">Laat het locatieprofiel van het tot evenemententerrein bestempeld openbaar </w:t>
      </w:r>
      <w:r>
        <w:rPr>
          <w:rFonts w:ascii="Calibri" w:hAnsi="Calibri" w:cs="Calibri"/>
        </w:rPr>
        <w:t>domein</w:t>
      </w:r>
      <w:r w:rsidRPr="00756A17">
        <w:rPr>
          <w:rFonts w:ascii="Calibri" w:hAnsi="Calibri" w:cs="Calibri"/>
        </w:rPr>
        <w:t xml:space="preserve"> voldoende ruimte voor ruime openingstijden voor een meerdaagse kermis (beperkingen</w:t>
      </w:r>
      <w:r>
        <w:rPr>
          <w:rFonts w:ascii="Calibri" w:hAnsi="Calibri" w:cs="Calibri"/>
        </w:rPr>
        <w:t xml:space="preserve"> sluitingstijden</w:t>
      </w:r>
      <w:r w:rsidRPr="00756A17">
        <w:rPr>
          <w:rFonts w:ascii="Calibri" w:hAnsi="Calibri" w:cs="Calibri"/>
        </w:rPr>
        <w:t xml:space="preserve"> o.a. in Oss en Breda / 23:00 uur)</w:t>
      </w:r>
    </w:p>
    <w:p w14:paraId="0645B6A6" w14:textId="77777777" w:rsidR="00080688" w:rsidRPr="00756A17" w:rsidRDefault="00080688" w:rsidP="00080688">
      <w:pPr>
        <w:pStyle w:val="Lijstalinea"/>
        <w:numPr>
          <w:ilvl w:val="1"/>
          <w:numId w:val="6"/>
        </w:numPr>
        <w:spacing w:after="0" w:line="276" w:lineRule="auto"/>
        <w:rPr>
          <w:rFonts w:ascii="Calibri" w:hAnsi="Calibri" w:cs="Calibri"/>
        </w:rPr>
      </w:pPr>
      <w:r w:rsidRPr="00756A17">
        <w:rPr>
          <w:rFonts w:ascii="Calibri" w:hAnsi="Calibri" w:cs="Calibri"/>
        </w:rPr>
        <w:t xml:space="preserve">Locatie: centrum/binnenstad óf evenemententerrein aan de rand </w:t>
      </w:r>
      <w:r w:rsidRPr="00756A17">
        <w:rPr>
          <w:rFonts w:ascii="Calibri" w:hAnsi="Calibri" w:cs="Calibri"/>
        </w:rPr>
        <w:sym w:font="Wingdings" w:char="F0E0"/>
      </w:r>
      <w:r w:rsidRPr="00756A17">
        <w:rPr>
          <w:rFonts w:ascii="Calibri" w:hAnsi="Calibri" w:cs="Calibri"/>
        </w:rPr>
        <w:t xml:space="preserve"> de sfeer van plaatselijke vaak historische omgeving draagt enorm bij aan de beleving en verblijfsduur van bezoekers. Een kermis in het centrum zorgt doorgaans voor een andere samenstelling van de bezoekers (overdag gemêleerd). </w:t>
      </w:r>
    </w:p>
    <w:p w14:paraId="3B7CBAFF" w14:textId="77777777" w:rsidR="00080688" w:rsidRPr="00756A17" w:rsidRDefault="00080688" w:rsidP="00080688">
      <w:pPr>
        <w:pStyle w:val="Lijstalinea"/>
        <w:numPr>
          <w:ilvl w:val="1"/>
          <w:numId w:val="6"/>
        </w:numPr>
        <w:spacing w:after="0" w:line="276" w:lineRule="auto"/>
        <w:rPr>
          <w:rFonts w:ascii="Calibri" w:hAnsi="Calibri" w:cs="Calibri"/>
        </w:rPr>
      </w:pPr>
      <w:r w:rsidRPr="00756A17">
        <w:rPr>
          <w:rFonts w:ascii="Calibri" w:hAnsi="Calibri" w:cs="Calibri"/>
        </w:rPr>
        <w:t>Samenwerking tussen kermis en plaatselijke (natte) horeca (v.v.)</w:t>
      </w:r>
    </w:p>
    <w:p w14:paraId="3B1EA76C" w14:textId="77777777" w:rsidR="00080688" w:rsidRPr="00756A17" w:rsidRDefault="00080688" w:rsidP="00080688">
      <w:pPr>
        <w:pStyle w:val="Lijstalinea"/>
        <w:numPr>
          <w:ilvl w:val="2"/>
          <w:numId w:val="6"/>
        </w:numPr>
        <w:spacing w:after="0" w:line="276" w:lineRule="auto"/>
        <w:rPr>
          <w:rFonts w:ascii="Calibri" w:hAnsi="Calibri" w:cs="Calibri"/>
        </w:rPr>
      </w:pPr>
      <w:r w:rsidRPr="00756A17">
        <w:rPr>
          <w:rFonts w:ascii="Calibri" w:hAnsi="Calibri" w:cs="Calibri"/>
        </w:rPr>
        <w:t>Gedwongen huwelijk</w:t>
      </w:r>
    </w:p>
    <w:p w14:paraId="2209AB75" w14:textId="77777777" w:rsidR="00080688" w:rsidRPr="00756A17" w:rsidRDefault="00080688" w:rsidP="00080688">
      <w:pPr>
        <w:pStyle w:val="Lijstalinea"/>
        <w:numPr>
          <w:ilvl w:val="2"/>
          <w:numId w:val="6"/>
        </w:numPr>
        <w:spacing w:after="0" w:line="276" w:lineRule="auto"/>
        <w:rPr>
          <w:rFonts w:ascii="Calibri" w:hAnsi="Calibri" w:cs="Calibri"/>
        </w:rPr>
      </w:pPr>
      <w:r w:rsidRPr="00756A17">
        <w:rPr>
          <w:rFonts w:ascii="Calibri" w:hAnsi="Calibri" w:cs="Calibri"/>
        </w:rPr>
        <w:t>Exploitanten zijn de artiesten met hun attracties, lichtjes, muziek en gesproken woord</w:t>
      </w:r>
    </w:p>
    <w:p w14:paraId="68037D72" w14:textId="77777777" w:rsidR="00080688" w:rsidRPr="00756A17" w:rsidRDefault="00080688" w:rsidP="00080688">
      <w:pPr>
        <w:pStyle w:val="Lijstalinea"/>
        <w:numPr>
          <w:ilvl w:val="2"/>
          <w:numId w:val="6"/>
        </w:numPr>
        <w:spacing w:after="0" w:line="276" w:lineRule="auto"/>
        <w:rPr>
          <w:rFonts w:ascii="Calibri" w:hAnsi="Calibri" w:cs="Calibri"/>
        </w:rPr>
      </w:pPr>
      <w:r w:rsidRPr="00756A17">
        <w:rPr>
          <w:rFonts w:ascii="Calibri" w:hAnsi="Calibri" w:cs="Calibri"/>
        </w:rPr>
        <w:t xml:space="preserve">Horeca lift mee op het succes van de kermis maar </w:t>
      </w:r>
    </w:p>
    <w:p w14:paraId="68F0655D" w14:textId="77777777" w:rsidR="00080688" w:rsidRPr="00756A17" w:rsidRDefault="00080688" w:rsidP="00080688">
      <w:pPr>
        <w:pStyle w:val="Lijstalinea"/>
        <w:numPr>
          <w:ilvl w:val="3"/>
          <w:numId w:val="6"/>
        </w:numPr>
        <w:spacing w:after="0" w:line="276" w:lineRule="auto"/>
        <w:rPr>
          <w:rFonts w:ascii="Calibri" w:hAnsi="Calibri" w:cs="Calibri"/>
        </w:rPr>
      </w:pPr>
      <w:r w:rsidRPr="00756A17">
        <w:rPr>
          <w:rFonts w:ascii="Calibri" w:hAnsi="Calibri" w:cs="Calibri"/>
        </w:rPr>
        <w:t xml:space="preserve">claimt regelmatig de openbare ruimte waardoor ons arbeidsterrein verloren gaat, </w:t>
      </w:r>
    </w:p>
    <w:p w14:paraId="696D90A7" w14:textId="77777777" w:rsidR="00080688" w:rsidRPr="00756A17" w:rsidRDefault="00080688" w:rsidP="00080688">
      <w:pPr>
        <w:pStyle w:val="Lijstalinea"/>
        <w:numPr>
          <w:ilvl w:val="3"/>
          <w:numId w:val="6"/>
        </w:numPr>
        <w:spacing w:after="0" w:line="276" w:lineRule="auto"/>
        <w:rPr>
          <w:rFonts w:ascii="Calibri" w:hAnsi="Calibri" w:cs="Calibri"/>
        </w:rPr>
      </w:pPr>
      <w:r w:rsidRPr="00756A17">
        <w:rPr>
          <w:rFonts w:ascii="Calibri" w:hAnsi="Calibri" w:cs="Calibri"/>
        </w:rPr>
        <w:t>gijzelt het kermispubliek door ze in een gesloten feesttent een compleet programma aan te bieden met artiesten, bands en dj’s</w:t>
      </w:r>
    </w:p>
    <w:p w14:paraId="2B5337C7" w14:textId="77777777" w:rsidR="00080688" w:rsidRPr="00756A17" w:rsidRDefault="00080688" w:rsidP="00080688">
      <w:pPr>
        <w:pStyle w:val="Lijstalinea"/>
        <w:numPr>
          <w:ilvl w:val="3"/>
          <w:numId w:val="6"/>
        </w:numPr>
        <w:spacing w:after="0" w:line="276" w:lineRule="auto"/>
        <w:rPr>
          <w:rFonts w:ascii="Calibri" w:hAnsi="Calibri" w:cs="Calibri"/>
        </w:rPr>
      </w:pPr>
      <w:r w:rsidRPr="00756A17">
        <w:rPr>
          <w:rFonts w:ascii="Calibri" w:hAnsi="Calibri" w:cs="Calibri"/>
        </w:rPr>
        <w:lastRenderedPageBreak/>
        <w:t>bouwt complete openlucht discotheken omdat het feest veelal buiten plaatsvindt, in plaats in de horecagelegenheid (meestal beperkt aantal m2)</w:t>
      </w:r>
    </w:p>
    <w:p w14:paraId="328F905B" w14:textId="05265F22" w:rsidR="00080688" w:rsidRPr="00756A17" w:rsidRDefault="00080688" w:rsidP="00080688">
      <w:pPr>
        <w:pStyle w:val="Lijstalinea"/>
        <w:numPr>
          <w:ilvl w:val="3"/>
          <w:numId w:val="6"/>
        </w:numPr>
        <w:spacing w:after="0" w:line="276" w:lineRule="auto"/>
        <w:rPr>
          <w:rFonts w:ascii="Calibri" w:hAnsi="Calibri" w:cs="Calibri"/>
        </w:rPr>
      </w:pPr>
      <w:r w:rsidRPr="00756A17">
        <w:rPr>
          <w:rFonts w:ascii="Calibri" w:hAnsi="Calibri" w:cs="Calibri"/>
        </w:rPr>
        <w:t xml:space="preserve">zorgen voor geluidsoverlast en schaden daarmee het imago van de kermis </w:t>
      </w:r>
      <w:r w:rsidRPr="00756A17">
        <w:rPr>
          <w:rFonts w:ascii="Calibri" w:hAnsi="Calibri" w:cs="Calibri"/>
        </w:rPr>
        <w:sym w:font="Wingdings" w:char="F0E0"/>
      </w:r>
      <w:r w:rsidRPr="00756A17">
        <w:rPr>
          <w:rFonts w:ascii="Calibri" w:hAnsi="Calibri" w:cs="Calibri"/>
        </w:rPr>
        <w:t xml:space="preserve"> kermis </w:t>
      </w:r>
      <w:proofErr w:type="spellStart"/>
      <w:r>
        <w:rPr>
          <w:rFonts w:ascii="Calibri" w:hAnsi="Calibri" w:cs="Calibri"/>
        </w:rPr>
        <w:t>decibel’s</w:t>
      </w:r>
      <w:proofErr w:type="spellEnd"/>
      <w:r>
        <w:rPr>
          <w:rFonts w:ascii="Calibri" w:hAnsi="Calibri" w:cs="Calibri"/>
        </w:rPr>
        <w:t xml:space="preserve"> </w:t>
      </w:r>
      <w:r w:rsidRPr="00756A17">
        <w:rPr>
          <w:rFonts w:ascii="Calibri" w:hAnsi="Calibri" w:cs="Calibri"/>
        </w:rPr>
        <w:t xml:space="preserve">80 </w:t>
      </w:r>
      <w:proofErr w:type="spellStart"/>
      <w:r w:rsidRPr="00756A17">
        <w:rPr>
          <w:rFonts w:ascii="Calibri" w:hAnsi="Calibri" w:cs="Calibri"/>
        </w:rPr>
        <w:t>dBa</w:t>
      </w:r>
      <w:proofErr w:type="spellEnd"/>
      <w:r w:rsidRPr="00756A17">
        <w:rPr>
          <w:rFonts w:ascii="Calibri" w:hAnsi="Calibri" w:cs="Calibri"/>
        </w:rPr>
        <w:t xml:space="preserve"> </w:t>
      </w:r>
      <w:r>
        <w:rPr>
          <w:rFonts w:ascii="Calibri" w:hAnsi="Calibri" w:cs="Calibri"/>
        </w:rPr>
        <w:t>-</w:t>
      </w:r>
      <w:r w:rsidRPr="00756A17">
        <w:rPr>
          <w:rFonts w:ascii="Calibri" w:hAnsi="Calibri" w:cs="Calibri"/>
        </w:rPr>
        <w:t xml:space="preserve">85 </w:t>
      </w:r>
      <w:proofErr w:type="spellStart"/>
      <w:r w:rsidRPr="00756A17">
        <w:rPr>
          <w:rFonts w:ascii="Calibri" w:hAnsi="Calibri" w:cs="Calibri"/>
        </w:rPr>
        <w:t>dBc</w:t>
      </w:r>
      <w:proofErr w:type="spellEnd"/>
      <w:r w:rsidRPr="00756A17">
        <w:rPr>
          <w:rFonts w:ascii="Calibri" w:hAnsi="Calibri" w:cs="Calibri"/>
        </w:rPr>
        <w:t xml:space="preserve">  / horeca 115 decibel </w:t>
      </w:r>
      <w:r w:rsidRPr="00756A17">
        <w:rPr>
          <w:rFonts w:ascii="Calibri" w:hAnsi="Calibri" w:cs="Calibri"/>
        </w:rPr>
        <w:sym w:font="Wingdings" w:char="F0E0"/>
      </w:r>
      <w:r w:rsidRPr="00756A17">
        <w:rPr>
          <w:rFonts w:ascii="Calibri" w:hAnsi="Calibri" w:cs="Calibri"/>
        </w:rPr>
        <w:t xml:space="preserve"> veel acties noodzakelijk v.w.b. handhaving (ongelijke be</w:t>
      </w:r>
      <w:r>
        <w:rPr>
          <w:rFonts w:ascii="Calibri" w:hAnsi="Calibri" w:cs="Calibri"/>
        </w:rPr>
        <w:t>handel</w:t>
      </w:r>
      <w:r w:rsidRPr="00756A17">
        <w:rPr>
          <w:rFonts w:ascii="Calibri" w:hAnsi="Calibri" w:cs="Calibri"/>
        </w:rPr>
        <w:t>ing: kermis sluiten vanwege jaarlijkse vergunning / horecazaak sluiten juridisch lastig voor een burgemeester</w:t>
      </w:r>
    </w:p>
    <w:p w14:paraId="48A1BC57" w14:textId="77777777" w:rsidR="00080688" w:rsidRPr="00756A17" w:rsidRDefault="00080688" w:rsidP="00080688">
      <w:pPr>
        <w:pStyle w:val="Lijstalinea"/>
        <w:numPr>
          <w:ilvl w:val="1"/>
          <w:numId w:val="6"/>
        </w:numPr>
        <w:spacing w:after="0" w:line="276" w:lineRule="auto"/>
        <w:rPr>
          <w:rFonts w:ascii="Calibri" w:hAnsi="Calibri" w:cs="Calibri"/>
        </w:rPr>
      </w:pPr>
      <w:r w:rsidRPr="00756A17">
        <w:rPr>
          <w:rFonts w:ascii="Calibri" w:hAnsi="Calibri" w:cs="Calibri"/>
        </w:rPr>
        <w:t xml:space="preserve">Beschikbaarheid van een salonwagenterrein en indien gewenst standplaats voor de Rijdende School (primair onderwijs voor kinderen van kermisexploitanten) </w:t>
      </w:r>
      <w:r w:rsidRPr="00756A17">
        <w:rPr>
          <w:rFonts w:ascii="Calibri" w:hAnsi="Calibri" w:cs="Calibri"/>
        </w:rPr>
        <w:sym w:font="Wingdings" w:char="F0E0"/>
      </w:r>
      <w:r w:rsidRPr="00756A17">
        <w:rPr>
          <w:rFonts w:ascii="Calibri" w:hAnsi="Calibri" w:cs="Calibri"/>
        </w:rPr>
        <w:t xml:space="preserve"> kermis en onze meereizende familie horen onlosmakelijk bij elkaar. Eigenlijk moet je geen kermis organiseren wanneer je geen terrein voor gezinnen en personeel voorhanden hebt. Voor onze ondernemers een belangrijk aspect maar wordt steeds lastiger vanwege dat er geen terrein beschikbaar is (vroeger stonden de salonwagens achter de attracties)</w:t>
      </w:r>
    </w:p>
    <w:p w14:paraId="7FC321CE" w14:textId="77777777" w:rsidR="00080688" w:rsidRPr="00756A17" w:rsidRDefault="00080688" w:rsidP="00080688">
      <w:pPr>
        <w:pStyle w:val="Lijstalinea"/>
        <w:numPr>
          <w:ilvl w:val="1"/>
          <w:numId w:val="6"/>
        </w:numPr>
        <w:spacing w:after="0" w:line="276" w:lineRule="auto"/>
        <w:rPr>
          <w:rFonts w:ascii="Calibri" w:hAnsi="Calibri" w:cs="Calibri"/>
        </w:rPr>
      </w:pPr>
      <w:r w:rsidRPr="00756A17">
        <w:rPr>
          <w:rFonts w:ascii="Calibri" w:hAnsi="Calibri" w:cs="Calibri"/>
        </w:rPr>
        <w:t xml:space="preserve"> Veiligheidseisen ter voorkoming van ongeregeldheden</w:t>
      </w:r>
    </w:p>
    <w:p w14:paraId="7BF4D19F" w14:textId="77777777" w:rsidR="00080688" w:rsidRPr="00756A17" w:rsidRDefault="00080688" w:rsidP="00080688">
      <w:pPr>
        <w:pStyle w:val="Lijstalinea"/>
        <w:numPr>
          <w:ilvl w:val="2"/>
          <w:numId w:val="6"/>
        </w:numPr>
        <w:spacing w:after="0" w:line="276" w:lineRule="auto"/>
        <w:rPr>
          <w:rFonts w:ascii="Calibri" w:hAnsi="Calibri" w:cs="Calibri"/>
        </w:rPr>
      </w:pPr>
      <w:r w:rsidRPr="00756A17">
        <w:rPr>
          <w:rFonts w:ascii="Calibri" w:hAnsi="Calibri" w:cs="Calibri"/>
        </w:rPr>
        <w:t xml:space="preserve">Alle extra kosten die de maatregelen met zich meebrengen zorgen ervoor dat kermisvieren voor de goedwillende bezoekers duurder wordt vanwege verhoogde deelnameprijzen omdat veel van deze extra kosten verhaalt worden op de exploitant. Publiek ervaart kermis als ‘duur’ (neerwaartse spiraal </w:t>
      </w:r>
      <w:r w:rsidRPr="00756A17">
        <w:rPr>
          <w:rFonts w:ascii="Calibri" w:hAnsi="Calibri" w:cs="Calibri"/>
        </w:rPr>
        <w:sym w:font="Wingdings" w:char="F0E0"/>
      </w:r>
      <w:r w:rsidRPr="00756A17">
        <w:rPr>
          <w:rFonts w:ascii="Calibri" w:hAnsi="Calibri" w:cs="Calibri"/>
        </w:rPr>
        <w:t xml:space="preserve"> kosten verhalen op de veroorzaker is onmogelijk)</w:t>
      </w:r>
    </w:p>
    <w:p w14:paraId="7A1AAF47" w14:textId="77777777" w:rsidR="00080688" w:rsidRPr="00756A17" w:rsidRDefault="00080688" w:rsidP="00080688">
      <w:pPr>
        <w:pStyle w:val="Lijstalinea"/>
        <w:numPr>
          <w:ilvl w:val="2"/>
          <w:numId w:val="6"/>
        </w:numPr>
        <w:spacing w:after="0" w:line="276" w:lineRule="auto"/>
        <w:rPr>
          <w:rFonts w:ascii="Calibri" w:hAnsi="Calibri" w:cs="Calibri"/>
        </w:rPr>
      </w:pPr>
      <w:proofErr w:type="spellStart"/>
      <w:r w:rsidRPr="00756A17">
        <w:rPr>
          <w:rFonts w:ascii="Calibri" w:hAnsi="Calibri" w:cs="Calibri"/>
        </w:rPr>
        <w:t>Omhekken</w:t>
      </w:r>
      <w:proofErr w:type="spellEnd"/>
      <w:r w:rsidRPr="00756A17">
        <w:rPr>
          <w:rFonts w:ascii="Calibri" w:hAnsi="Calibri" w:cs="Calibri"/>
        </w:rPr>
        <w:t xml:space="preserve"> van het kermisterrein (in het centrum doorgaans onmogelijk)</w:t>
      </w:r>
    </w:p>
    <w:p w14:paraId="6CC333FF" w14:textId="77777777" w:rsidR="00080688" w:rsidRPr="00756A17" w:rsidRDefault="00080688" w:rsidP="00080688">
      <w:pPr>
        <w:pStyle w:val="Lijstalinea"/>
        <w:numPr>
          <w:ilvl w:val="2"/>
          <w:numId w:val="6"/>
        </w:numPr>
        <w:spacing w:after="0" w:line="276" w:lineRule="auto"/>
        <w:rPr>
          <w:rFonts w:ascii="Calibri" w:hAnsi="Calibri" w:cs="Calibri"/>
        </w:rPr>
      </w:pPr>
      <w:r w:rsidRPr="00756A17">
        <w:rPr>
          <w:rFonts w:ascii="Calibri" w:hAnsi="Calibri" w:cs="Calibri"/>
        </w:rPr>
        <w:t>Detectiepoortjes / fouilleren</w:t>
      </w:r>
    </w:p>
    <w:p w14:paraId="17AEAB8F" w14:textId="77777777" w:rsidR="00080688" w:rsidRPr="00756A17" w:rsidRDefault="00080688" w:rsidP="00080688">
      <w:pPr>
        <w:pStyle w:val="Lijstalinea"/>
        <w:numPr>
          <w:ilvl w:val="2"/>
          <w:numId w:val="6"/>
        </w:numPr>
        <w:spacing w:after="0" w:line="276" w:lineRule="auto"/>
        <w:rPr>
          <w:rFonts w:ascii="Calibri" w:hAnsi="Calibri" w:cs="Calibri"/>
        </w:rPr>
      </w:pPr>
      <w:r w:rsidRPr="00756A17">
        <w:rPr>
          <w:rFonts w:ascii="Calibri" w:hAnsi="Calibri" w:cs="Calibri"/>
        </w:rPr>
        <w:t xml:space="preserve">Camera’s voor </w:t>
      </w:r>
      <w:proofErr w:type="spellStart"/>
      <w:r w:rsidRPr="00756A17">
        <w:rPr>
          <w:rFonts w:ascii="Calibri" w:hAnsi="Calibri" w:cs="Calibri"/>
        </w:rPr>
        <w:t>crowdcontrol</w:t>
      </w:r>
      <w:proofErr w:type="spellEnd"/>
      <w:r w:rsidRPr="00756A17">
        <w:rPr>
          <w:rFonts w:ascii="Calibri" w:hAnsi="Calibri" w:cs="Calibri"/>
        </w:rPr>
        <w:t xml:space="preserve"> inclusief bemanning (</w:t>
      </w:r>
      <w:proofErr w:type="spellStart"/>
      <w:r w:rsidRPr="00756A17">
        <w:rPr>
          <w:rFonts w:ascii="Calibri" w:hAnsi="Calibri" w:cs="Calibri"/>
        </w:rPr>
        <w:t>commandewagen</w:t>
      </w:r>
      <w:proofErr w:type="spellEnd"/>
      <w:r w:rsidRPr="00756A17">
        <w:rPr>
          <w:rFonts w:ascii="Calibri" w:hAnsi="Calibri" w:cs="Calibri"/>
        </w:rPr>
        <w:t>)</w:t>
      </w:r>
    </w:p>
    <w:p w14:paraId="22F85269" w14:textId="77777777" w:rsidR="00080688" w:rsidRPr="00756A17" w:rsidRDefault="00080688" w:rsidP="00080688">
      <w:pPr>
        <w:pStyle w:val="Lijstalinea"/>
        <w:numPr>
          <w:ilvl w:val="2"/>
          <w:numId w:val="6"/>
        </w:numPr>
        <w:spacing w:after="0" w:line="276" w:lineRule="auto"/>
        <w:rPr>
          <w:rFonts w:ascii="Calibri" w:hAnsi="Calibri" w:cs="Calibri"/>
        </w:rPr>
      </w:pPr>
      <w:r w:rsidRPr="00756A17">
        <w:rPr>
          <w:rFonts w:ascii="Calibri" w:hAnsi="Calibri" w:cs="Calibri"/>
        </w:rPr>
        <w:t>Beveiligers / bewaking</w:t>
      </w:r>
    </w:p>
    <w:p w14:paraId="2B7E483C" w14:textId="77777777" w:rsidR="00080688" w:rsidRPr="00756A17" w:rsidRDefault="00080688" w:rsidP="00080688">
      <w:pPr>
        <w:pStyle w:val="Lijstalinea"/>
        <w:numPr>
          <w:ilvl w:val="2"/>
          <w:numId w:val="6"/>
        </w:numPr>
        <w:spacing w:after="0" w:line="276" w:lineRule="auto"/>
        <w:rPr>
          <w:rFonts w:ascii="Calibri" w:hAnsi="Calibri" w:cs="Calibri"/>
        </w:rPr>
      </w:pPr>
      <w:proofErr w:type="spellStart"/>
      <w:r w:rsidRPr="00756A17">
        <w:rPr>
          <w:rFonts w:ascii="Calibri" w:hAnsi="Calibri" w:cs="Calibri"/>
        </w:rPr>
        <w:t>Ledschermen</w:t>
      </w:r>
      <w:proofErr w:type="spellEnd"/>
      <w:r w:rsidRPr="00756A17">
        <w:rPr>
          <w:rFonts w:ascii="Calibri" w:hAnsi="Calibri" w:cs="Calibri"/>
        </w:rPr>
        <w:t xml:space="preserve"> met informatie</w:t>
      </w:r>
    </w:p>
    <w:p w14:paraId="26A5E138" w14:textId="77777777" w:rsidR="00080688" w:rsidRPr="00756A17" w:rsidRDefault="00080688" w:rsidP="00080688">
      <w:pPr>
        <w:pStyle w:val="Lijstalinea"/>
        <w:numPr>
          <w:ilvl w:val="1"/>
          <w:numId w:val="6"/>
        </w:numPr>
        <w:spacing w:after="0" w:line="276" w:lineRule="auto"/>
        <w:rPr>
          <w:rFonts w:ascii="Calibri" w:hAnsi="Calibri" w:cs="Calibri"/>
        </w:rPr>
      </w:pPr>
      <w:r w:rsidRPr="00756A17">
        <w:rPr>
          <w:rFonts w:ascii="Calibri" w:hAnsi="Calibri" w:cs="Calibri"/>
        </w:rPr>
        <w:t>Maatregelen wanneer er helaas wel sprake is van ongeregeldheden</w:t>
      </w:r>
    </w:p>
    <w:p w14:paraId="44BDD665" w14:textId="77777777" w:rsidR="00080688" w:rsidRPr="00756A17" w:rsidRDefault="00080688" w:rsidP="00080688">
      <w:pPr>
        <w:pStyle w:val="Lijstalinea"/>
        <w:numPr>
          <w:ilvl w:val="2"/>
          <w:numId w:val="6"/>
        </w:numPr>
        <w:spacing w:after="0" w:line="276" w:lineRule="auto"/>
        <w:rPr>
          <w:rFonts w:ascii="Calibri" w:hAnsi="Calibri" w:cs="Calibri"/>
        </w:rPr>
      </w:pPr>
      <w:r w:rsidRPr="00756A17">
        <w:rPr>
          <w:rFonts w:ascii="Calibri" w:hAnsi="Calibri" w:cs="Calibri"/>
        </w:rPr>
        <w:t>Vervroegde sluiting van de kermis op last van de burgemeester. Dit heeft voor de branche verstrekkende gevolgen:</w:t>
      </w:r>
    </w:p>
    <w:p w14:paraId="41D6AB3F" w14:textId="77777777" w:rsidR="00080688" w:rsidRPr="00756A17" w:rsidRDefault="00080688" w:rsidP="00080688">
      <w:pPr>
        <w:pStyle w:val="Lijstalinea"/>
        <w:numPr>
          <w:ilvl w:val="3"/>
          <w:numId w:val="6"/>
        </w:numPr>
        <w:spacing w:after="0" w:line="276" w:lineRule="auto"/>
        <w:rPr>
          <w:rFonts w:ascii="Calibri" w:hAnsi="Calibri" w:cs="Calibri"/>
        </w:rPr>
      </w:pPr>
      <w:r w:rsidRPr="00756A17">
        <w:rPr>
          <w:rFonts w:ascii="Calibri" w:hAnsi="Calibri" w:cs="Calibri"/>
        </w:rPr>
        <w:t>Brodeloos stellen van de exploitanten terwijl de omliggende horeca gewoon open mag blijven</w:t>
      </w:r>
    </w:p>
    <w:p w14:paraId="63745F75" w14:textId="77777777" w:rsidR="00080688" w:rsidRPr="00756A17" w:rsidRDefault="00080688" w:rsidP="00080688">
      <w:pPr>
        <w:pStyle w:val="Lijstalinea"/>
        <w:numPr>
          <w:ilvl w:val="3"/>
          <w:numId w:val="6"/>
        </w:numPr>
        <w:spacing w:after="0" w:line="276" w:lineRule="auto"/>
        <w:rPr>
          <w:rFonts w:ascii="Calibri" w:hAnsi="Calibri" w:cs="Calibri"/>
        </w:rPr>
      </w:pPr>
      <w:r w:rsidRPr="00756A17">
        <w:rPr>
          <w:rFonts w:ascii="Calibri" w:hAnsi="Calibri" w:cs="Calibri"/>
        </w:rPr>
        <w:t>Nagenoeg geen mogelijkheid om iemand aansprakelijk te stellen voor de geleden inkomstenderving</w:t>
      </w:r>
    </w:p>
    <w:p w14:paraId="027F07F7" w14:textId="77777777" w:rsidR="00080688" w:rsidRPr="00756A17" w:rsidRDefault="00080688" w:rsidP="00080688">
      <w:pPr>
        <w:pStyle w:val="Lijstalinea"/>
        <w:numPr>
          <w:ilvl w:val="3"/>
          <w:numId w:val="6"/>
        </w:numPr>
        <w:spacing w:after="0" w:line="276" w:lineRule="auto"/>
        <w:rPr>
          <w:rFonts w:ascii="Calibri" w:hAnsi="Calibri" w:cs="Calibri"/>
        </w:rPr>
      </w:pPr>
      <w:r w:rsidRPr="00756A17">
        <w:rPr>
          <w:rFonts w:ascii="Calibri" w:hAnsi="Calibri" w:cs="Calibri"/>
        </w:rPr>
        <w:t>Negatieve publiciteit in de media</w:t>
      </w:r>
    </w:p>
    <w:p w14:paraId="5E6136E4" w14:textId="77777777" w:rsidR="00080688" w:rsidRPr="00756A17" w:rsidRDefault="00080688" w:rsidP="00080688">
      <w:pPr>
        <w:pStyle w:val="Lijstalinea"/>
        <w:numPr>
          <w:ilvl w:val="3"/>
          <w:numId w:val="6"/>
        </w:numPr>
        <w:spacing w:after="0" w:line="276" w:lineRule="auto"/>
        <w:rPr>
          <w:rFonts w:ascii="Calibri" w:hAnsi="Calibri" w:cs="Calibri"/>
        </w:rPr>
      </w:pPr>
      <w:r w:rsidRPr="00756A17">
        <w:rPr>
          <w:rFonts w:ascii="Calibri" w:hAnsi="Calibri" w:cs="Calibri"/>
        </w:rPr>
        <w:t>Duperen van de goedwillende kermisbezoekers</w:t>
      </w:r>
    </w:p>
    <w:p w14:paraId="6E1A6EA3" w14:textId="500F34FF" w:rsidR="00445E7A" w:rsidRPr="00080688" w:rsidRDefault="00080688" w:rsidP="00CA754D">
      <w:pPr>
        <w:pStyle w:val="Lijstalinea"/>
        <w:numPr>
          <w:ilvl w:val="3"/>
          <w:numId w:val="6"/>
        </w:numPr>
        <w:spacing w:after="0" w:line="276" w:lineRule="auto"/>
        <w:jc w:val="both"/>
        <w:rPr>
          <w:b/>
          <w:bCs/>
        </w:rPr>
      </w:pPr>
      <w:r w:rsidRPr="00080688">
        <w:rPr>
          <w:rFonts w:ascii="Calibri" w:hAnsi="Calibri" w:cs="Calibri"/>
        </w:rPr>
        <w:t xml:space="preserve">Zelfde situatie wanneer vanwege (soms alleen voorspelde) slechte weersomstandigheden een kermis vroegtijdig wordt gesloten. Iedere hoge attractie afzonderlijk heeft hiervoor bepalingen die in de handleiding zijn vastgelegd. De omliggende horeca met haar meubilair, parasols, overkappingen, </w:t>
      </w:r>
      <w:proofErr w:type="spellStart"/>
      <w:r w:rsidRPr="00080688">
        <w:rPr>
          <w:rFonts w:ascii="Calibri" w:hAnsi="Calibri" w:cs="Calibri"/>
        </w:rPr>
        <w:t>trussystemen</w:t>
      </w:r>
      <w:proofErr w:type="spellEnd"/>
      <w:r w:rsidRPr="00080688">
        <w:rPr>
          <w:rFonts w:ascii="Calibri" w:hAnsi="Calibri" w:cs="Calibri"/>
        </w:rPr>
        <w:t>, etc. mag open blijven.</w:t>
      </w:r>
    </w:p>
    <w:p w14:paraId="770C6122" w14:textId="77777777" w:rsidR="0023536E" w:rsidRPr="00CD6E5D" w:rsidRDefault="0023536E" w:rsidP="000D1C72">
      <w:pPr>
        <w:pStyle w:val="Normaalweb"/>
        <w:shd w:val="clear" w:color="auto" w:fill="FFFFFF"/>
        <w:spacing w:before="0" w:beforeAutospacing="0" w:after="0" w:afterAutospacing="0" w:line="276" w:lineRule="auto"/>
        <w:jc w:val="both"/>
        <w:rPr>
          <w:rFonts w:ascii="Calibri" w:hAnsi="Calibri" w:cs="Arial"/>
          <w:sz w:val="22"/>
          <w:szCs w:val="22"/>
          <w:shd w:val="clear" w:color="auto" w:fill="FFFFFF"/>
        </w:rPr>
      </w:pPr>
    </w:p>
    <w:p w14:paraId="5C1615CD" w14:textId="26BEFC11" w:rsidR="00551D8E" w:rsidRDefault="004F21D8" w:rsidP="00D1393D">
      <w:pPr>
        <w:shd w:val="clear" w:color="auto" w:fill="FFFFFF"/>
        <w:spacing w:after="0"/>
        <w:jc w:val="both"/>
        <w:rPr>
          <w:rFonts w:cs="Helvetica"/>
          <w:color w:val="1D2129"/>
          <w:shd w:val="clear" w:color="auto" w:fill="FFFFFF"/>
        </w:rPr>
      </w:pPr>
      <w:r>
        <w:rPr>
          <w:rFonts w:cs="Helvetica"/>
          <w:color w:val="1D2129"/>
          <w:shd w:val="clear" w:color="auto" w:fill="FFFFFF"/>
        </w:rPr>
        <w:t xml:space="preserve">Op de namiddag van Oudejaarsdag, </w:t>
      </w:r>
      <w:r w:rsidR="00551D8E">
        <w:rPr>
          <w:rFonts w:cs="Helvetica"/>
          <w:color w:val="1D2129"/>
          <w:shd w:val="clear" w:color="auto" w:fill="FFFFFF"/>
        </w:rPr>
        <w:t>dinsdag</w:t>
      </w:r>
      <w:r>
        <w:rPr>
          <w:rFonts w:cs="Helvetica"/>
          <w:color w:val="1D2129"/>
          <w:shd w:val="clear" w:color="auto" w:fill="FFFFFF"/>
        </w:rPr>
        <w:t xml:space="preserve"> 31 december jl., sloten alle gebakkramen hun klep. De meeste </w:t>
      </w:r>
      <w:r w:rsidR="0037572C">
        <w:rPr>
          <w:rFonts w:cs="Helvetica"/>
          <w:color w:val="1D2129"/>
          <w:shd w:val="clear" w:color="auto" w:fill="FFFFFF"/>
        </w:rPr>
        <w:t xml:space="preserve">stopten </w:t>
      </w:r>
      <w:r>
        <w:rPr>
          <w:rFonts w:cs="Helvetica"/>
          <w:color w:val="1D2129"/>
          <w:shd w:val="clear" w:color="auto" w:fill="FFFFFF"/>
        </w:rPr>
        <w:t>definitief na enkele intensieve maanden oliebollenbakken en sloten daarmee</w:t>
      </w:r>
      <w:r w:rsidR="00D87D26">
        <w:rPr>
          <w:rFonts w:cs="Helvetica"/>
          <w:color w:val="1D2129"/>
          <w:shd w:val="clear" w:color="auto" w:fill="FFFFFF"/>
        </w:rPr>
        <w:t xml:space="preserve"> </w:t>
      </w:r>
      <w:r w:rsidR="00551D8E">
        <w:rPr>
          <w:rFonts w:cs="Helvetica"/>
          <w:color w:val="1D2129"/>
          <w:shd w:val="clear" w:color="auto" w:fill="FFFFFF"/>
        </w:rPr>
        <w:t>e</w:t>
      </w:r>
      <w:r>
        <w:rPr>
          <w:rFonts w:cs="Helvetica"/>
          <w:color w:val="1D2129"/>
          <w:shd w:val="clear" w:color="auto" w:fill="FFFFFF"/>
        </w:rPr>
        <w:t>en hee</w:t>
      </w:r>
      <w:r w:rsidR="00551D8E">
        <w:rPr>
          <w:rFonts w:cs="Helvetica"/>
          <w:color w:val="1D2129"/>
          <w:shd w:val="clear" w:color="auto" w:fill="FFFFFF"/>
        </w:rPr>
        <w:t>l</w:t>
      </w:r>
      <w:r>
        <w:rPr>
          <w:rFonts w:cs="Helvetica"/>
          <w:color w:val="1D2129"/>
          <w:shd w:val="clear" w:color="auto" w:fill="FFFFFF"/>
        </w:rPr>
        <w:t xml:space="preserve"> positie</w:t>
      </w:r>
      <w:r w:rsidR="00551D8E">
        <w:rPr>
          <w:rFonts w:cs="Helvetica"/>
          <w:color w:val="1D2129"/>
          <w:shd w:val="clear" w:color="auto" w:fill="FFFFFF"/>
        </w:rPr>
        <w:t>f</w:t>
      </w:r>
      <w:r>
        <w:rPr>
          <w:rFonts w:cs="Helvetica"/>
          <w:color w:val="1D2129"/>
          <w:shd w:val="clear" w:color="auto" w:fill="FFFFFF"/>
        </w:rPr>
        <w:t xml:space="preserve"> </w:t>
      </w:r>
      <w:r w:rsidR="00551D8E">
        <w:rPr>
          <w:rFonts w:cs="Helvetica"/>
          <w:color w:val="1D2129"/>
          <w:shd w:val="clear" w:color="auto" w:fill="FFFFFF"/>
        </w:rPr>
        <w:t>‘</w:t>
      </w:r>
      <w:r>
        <w:rPr>
          <w:rFonts w:cs="Helvetica"/>
          <w:color w:val="1D2129"/>
          <w:shd w:val="clear" w:color="auto" w:fill="FFFFFF"/>
        </w:rPr>
        <w:t>oliebollen</w:t>
      </w:r>
      <w:r w:rsidR="00551D8E">
        <w:rPr>
          <w:rFonts w:cs="Helvetica"/>
          <w:color w:val="1D2129"/>
          <w:shd w:val="clear" w:color="auto" w:fill="FFFFFF"/>
        </w:rPr>
        <w:t>seizoen’</w:t>
      </w:r>
      <w:r>
        <w:rPr>
          <w:rFonts w:cs="Helvetica"/>
          <w:color w:val="1D2129"/>
          <w:shd w:val="clear" w:color="auto" w:fill="FFFFFF"/>
        </w:rPr>
        <w:t xml:space="preserve"> af. Na zondag </w:t>
      </w:r>
      <w:r w:rsidR="00551D8E">
        <w:rPr>
          <w:rFonts w:cs="Helvetica"/>
          <w:color w:val="1D2129"/>
          <w:shd w:val="clear" w:color="auto" w:fill="FFFFFF"/>
        </w:rPr>
        <w:t>5</w:t>
      </w:r>
      <w:r>
        <w:rPr>
          <w:rFonts w:cs="Helvetica"/>
          <w:color w:val="1D2129"/>
          <w:shd w:val="clear" w:color="auto" w:fill="FFFFFF"/>
        </w:rPr>
        <w:t xml:space="preserve"> januari jl. viel voor alle winterevenementen en kerstcircussen ook het doek voor het seizoen 20</w:t>
      </w:r>
      <w:r w:rsidR="00D87D26">
        <w:rPr>
          <w:rFonts w:cs="Helvetica"/>
          <w:color w:val="1D2129"/>
          <w:shd w:val="clear" w:color="auto" w:fill="FFFFFF"/>
        </w:rPr>
        <w:t>2</w:t>
      </w:r>
      <w:r w:rsidR="00551D8E">
        <w:rPr>
          <w:rFonts w:cs="Helvetica"/>
          <w:color w:val="1D2129"/>
          <w:shd w:val="clear" w:color="auto" w:fill="FFFFFF"/>
        </w:rPr>
        <w:t>4</w:t>
      </w:r>
      <w:r>
        <w:rPr>
          <w:rFonts w:cs="Helvetica"/>
          <w:color w:val="1D2129"/>
          <w:shd w:val="clear" w:color="auto" w:fill="FFFFFF"/>
        </w:rPr>
        <w:t>-202</w:t>
      </w:r>
      <w:r w:rsidR="00551D8E">
        <w:rPr>
          <w:rFonts w:cs="Helvetica"/>
          <w:color w:val="1D2129"/>
          <w:shd w:val="clear" w:color="auto" w:fill="FFFFFF"/>
        </w:rPr>
        <w:t>5</w:t>
      </w:r>
      <w:r>
        <w:rPr>
          <w:rFonts w:cs="Helvetica"/>
          <w:color w:val="1D2129"/>
          <w:shd w:val="clear" w:color="auto" w:fill="FFFFFF"/>
        </w:rPr>
        <w:t xml:space="preserve">. </w:t>
      </w:r>
      <w:r w:rsidR="00445E7A">
        <w:rPr>
          <w:rFonts w:cs="Helvetica"/>
          <w:color w:val="1D2129"/>
          <w:shd w:val="clear" w:color="auto" w:fill="FFFFFF"/>
        </w:rPr>
        <w:t>Z</w:t>
      </w:r>
      <w:r>
        <w:rPr>
          <w:rFonts w:cs="Helvetica"/>
          <w:color w:val="1D2129"/>
          <w:shd w:val="clear" w:color="auto" w:fill="FFFFFF"/>
        </w:rPr>
        <w:t xml:space="preserve">owel nationaal als internationaal kijken </w:t>
      </w:r>
      <w:r w:rsidR="00445E7A">
        <w:rPr>
          <w:rFonts w:cs="Helvetica"/>
          <w:color w:val="1D2129"/>
          <w:shd w:val="clear" w:color="auto" w:fill="FFFFFF"/>
        </w:rPr>
        <w:t xml:space="preserve">we terug </w:t>
      </w:r>
      <w:r>
        <w:rPr>
          <w:rFonts w:cs="Helvetica"/>
          <w:color w:val="1D2129"/>
          <w:shd w:val="clear" w:color="auto" w:fill="FFFFFF"/>
        </w:rPr>
        <w:t>op een exploitatieperiode</w:t>
      </w:r>
      <w:r w:rsidR="0037572C">
        <w:rPr>
          <w:rFonts w:cs="Helvetica"/>
          <w:color w:val="1D2129"/>
          <w:shd w:val="clear" w:color="auto" w:fill="FFFFFF"/>
        </w:rPr>
        <w:t xml:space="preserve"> </w:t>
      </w:r>
      <w:r w:rsidR="00551D8E">
        <w:rPr>
          <w:rFonts w:cs="Helvetica"/>
          <w:color w:val="1D2129"/>
          <w:shd w:val="clear" w:color="auto" w:fill="FFFFFF"/>
        </w:rPr>
        <w:t xml:space="preserve">met wisselende resultaten. Van grote successen zoals </w:t>
      </w:r>
      <w:proofErr w:type="spellStart"/>
      <w:r w:rsidR="00551D8E">
        <w:rPr>
          <w:rFonts w:cs="Helvetica"/>
          <w:color w:val="1D2129"/>
          <w:shd w:val="clear" w:color="auto" w:fill="FFFFFF"/>
        </w:rPr>
        <w:t>Wintergoud</w:t>
      </w:r>
      <w:proofErr w:type="spellEnd"/>
      <w:r w:rsidR="00551D8E">
        <w:rPr>
          <w:rFonts w:cs="Helvetica"/>
          <w:color w:val="1D2129"/>
          <w:shd w:val="clear" w:color="auto" w:fill="FFFFFF"/>
        </w:rPr>
        <w:t xml:space="preserve"> Groningen tot het dramatische einde van de Kerstmarkt in het Duitse Maagdenburg waar</w:t>
      </w:r>
      <w:r w:rsidR="00445E7A">
        <w:rPr>
          <w:rFonts w:cs="Helvetica"/>
          <w:color w:val="1D2129"/>
          <w:shd w:val="clear" w:color="auto" w:fill="FFFFFF"/>
        </w:rPr>
        <w:t xml:space="preserve"> bij een </w:t>
      </w:r>
      <w:r w:rsidR="00445E7A">
        <w:rPr>
          <w:rFonts w:cs="Helvetica"/>
          <w:color w:val="1D2129"/>
          <w:shd w:val="clear" w:color="auto" w:fill="FFFFFF"/>
        </w:rPr>
        <w:lastRenderedPageBreak/>
        <w:t xml:space="preserve">aanslag </w:t>
      </w:r>
      <w:r w:rsidR="00551D8E">
        <w:rPr>
          <w:rFonts w:cs="Helvetica"/>
          <w:color w:val="1D2129"/>
          <w:shd w:val="clear" w:color="auto" w:fill="FFFFFF"/>
        </w:rPr>
        <w:t>op vrijdagavond 20 december jl. 5 doden en meer dan 200 gewonden v</w:t>
      </w:r>
      <w:r w:rsidR="00445E7A">
        <w:rPr>
          <w:rFonts w:cs="Helvetica"/>
          <w:color w:val="1D2129"/>
          <w:shd w:val="clear" w:color="auto" w:fill="FFFFFF"/>
        </w:rPr>
        <w:t>ie</w:t>
      </w:r>
      <w:r w:rsidR="00551D8E">
        <w:rPr>
          <w:rFonts w:cs="Helvetica"/>
          <w:color w:val="1D2129"/>
          <w:shd w:val="clear" w:color="auto" w:fill="FFFFFF"/>
        </w:rPr>
        <w:t>len</w:t>
      </w:r>
      <w:r w:rsidR="00D87D26">
        <w:rPr>
          <w:rFonts w:cs="Helvetica"/>
          <w:color w:val="1D2129"/>
          <w:shd w:val="clear" w:color="auto" w:fill="FFFFFF"/>
        </w:rPr>
        <w:t xml:space="preserve">. </w:t>
      </w:r>
      <w:r w:rsidR="00430938">
        <w:rPr>
          <w:rFonts w:cs="Helvetica"/>
          <w:color w:val="1D2129"/>
          <w:shd w:val="clear" w:color="auto" w:fill="FFFFFF"/>
        </w:rPr>
        <w:t>Onze gedachten zijn bij allen die door deze laffe daad geconfronteerd zijn met diepe rouw en grote zorgen om hun dierbaren.</w:t>
      </w:r>
    </w:p>
    <w:p w14:paraId="635A7294" w14:textId="77777777" w:rsidR="0037572C" w:rsidRDefault="0037572C" w:rsidP="00D1393D">
      <w:pPr>
        <w:shd w:val="clear" w:color="auto" w:fill="FFFFFF"/>
        <w:spacing w:after="0"/>
        <w:jc w:val="both"/>
        <w:rPr>
          <w:rFonts w:cs="Helvetica"/>
          <w:color w:val="1D2129"/>
          <w:shd w:val="clear" w:color="auto" w:fill="FFFFFF"/>
        </w:rPr>
      </w:pPr>
    </w:p>
    <w:p w14:paraId="24A7AD61" w14:textId="18B4447B" w:rsidR="0037572C" w:rsidRPr="0037572C" w:rsidRDefault="0037572C" w:rsidP="0037572C">
      <w:pPr>
        <w:shd w:val="clear" w:color="auto" w:fill="FFFFFF"/>
        <w:spacing w:after="0"/>
        <w:jc w:val="both"/>
        <w:rPr>
          <w:rFonts w:eastAsia="Times New Roman" w:cs="Arial"/>
          <w:b/>
          <w:shd w:val="clear" w:color="auto" w:fill="FFFFFF"/>
          <w:lang w:eastAsia="nl-NL"/>
        </w:rPr>
      </w:pPr>
      <w:r w:rsidRPr="0037572C">
        <w:rPr>
          <w:rFonts w:eastAsia="Times New Roman" w:cs="Arial"/>
          <w:b/>
          <w:shd w:val="clear" w:color="auto" w:fill="FFFFFF"/>
          <w:lang w:eastAsia="nl-NL"/>
        </w:rPr>
        <w:t>ALV 202</w:t>
      </w:r>
      <w:r w:rsidR="00551D8E">
        <w:rPr>
          <w:rFonts w:eastAsia="Times New Roman" w:cs="Arial"/>
          <w:b/>
          <w:shd w:val="clear" w:color="auto" w:fill="FFFFFF"/>
          <w:lang w:eastAsia="nl-NL"/>
        </w:rPr>
        <w:t>5</w:t>
      </w:r>
    </w:p>
    <w:p w14:paraId="50FB8577" w14:textId="78BFCBAD" w:rsidR="00115DD5" w:rsidRPr="00115DD5" w:rsidRDefault="00115DD5" w:rsidP="00115DD5">
      <w:pPr>
        <w:shd w:val="clear" w:color="auto" w:fill="FFFFFF"/>
        <w:spacing w:after="0"/>
        <w:jc w:val="both"/>
        <w:rPr>
          <w:rFonts w:asciiTheme="minorHAnsi" w:eastAsiaTheme="minorHAnsi" w:hAnsiTheme="minorHAnsi" w:cstheme="minorBidi"/>
        </w:rPr>
      </w:pPr>
      <w:r w:rsidRPr="00115DD5">
        <w:rPr>
          <w:rFonts w:eastAsia="Times New Roman" w:cs="Arial"/>
          <w:shd w:val="clear" w:color="auto" w:fill="FFFFFF"/>
          <w:lang w:eastAsia="nl-NL"/>
        </w:rPr>
        <w:t xml:space="preserve">Tenslotte wil ik graag alvast van de gelegenheid gebruik maken om alle BOVAK-leden uit te nodigen voor onze jaarlijkse ALV (Algemene Leden Vergadering) welke gehouden zal worden op </w:t>
      </w:r>
      <w:r w:rsidRPr="00115DD5">
        <w:rPr>
          <w:rFonts w:eastAsia="Times New Roman" w:cs="Arial"/>
          <w:b/>
          <w:u w:val="single"/>
          <w:shd w:val="clear" w:color="auto" w:fill="FFFFFF"/>
          <w:lang w:eastAsia="nl-NL"/>
        </w:rPr>
        <w:t xml:space="preserve">donderdag </w:t>
      </w:r>
      <w:r w:rsidR="00551D8E">
        <w:rPr>
          <w:rFonts w:eastAsia="Times New Roman" w:cs="Arial"/>
          <w:b/>
          <w:u w:val="single"/>
          <w:shd w:val="clear" w:color="auto" w:fill="FFFFFF"/>
          <w:lang w:eastAsia="nl-NL"/>
        </w:rPr>
        <w:t>6</w:t>
      </w:r>
      <w:r w:rsidRPr="00115DD5">
        <w:rPr>
          <w:rFonts w:eastAsia="Times New Roman" w:cs="Arial"/>
          <w:b/>
          <w:u w:val="single"/>
          <w:shd w:val="clear" w:color="auto" w:fill="FFFFFF"/>
          <w:lang w:eastAsia="nl-NL"/>
        </w:rPr>
        <w:t xml:space="preserve"> </w:t>
      </w:r>
      <w:r w:rsidR="00551D8E">
        <w:rPr>
          <w:rFonts w:eastAsia="Times New Roman" w:cs="Arial"/>
          <w:b/>
          <w:u w:val="single"/>
          <w:shd w:val="clear" w:color="auto" w:fill="FFFFFF"/>
          <w:lang w:eastAsia="nl-NL"/>
        </w:rPr>
        <w:t>maart</w:t>
      </w:r>
      <w:r w:rsidRPr="00115DD5">
        <w:rPr>
          <w:rFonts w:eastAsia="Times New Roman" w:cs="Arial"/>
          <w:shd w:val="clear" w:color="auto" w:fill="FFFFFF"/>
          <w:lang w:eastAsia="nl-NL"/>
        </w:rPr>
        <w:t xml:space="preserve"> aanstaande vanaf </w:t>
      </w:r>
      <w:r w:rsidRPr="00115DD5">
        <w:rPr>
          <w:rFonts w:eastAsia="Times New Roman" w:cs="Arial"/>
          <w:b/>
          <w:bCs/>
          <w:u w:val="single"/>
          <w:shd w:val="clear" w:color="auto" w:fill="FFFFFF"/>
          <w:lang w:eastAsia="nl-NL"/>
        </w:rPr>
        <w:t>1</w:t>
      </w:r>
      <w:r>
        <w:rPr>
          <w:rFonts w:eastAsia="Times New Roman" w:cs="Arial"/>
          <w:b/>
          <w:bCs/>
          <w:u w:val="single"/>
          <w:shd w:val="clear" w:color="auto" w:fill="FFFFFF"/>
          <w:lang w:eastAsia="nl-NL"/>
        </w:rPr>
        <w:t>3</w:t>
      </w:r>
      <w:r w:rsidRPr="00115DD5">
        <w:rPr>
          <w:rFonts w:eastAsia="Times New Roman" w:cs="Arial"/>
          <w:b/>
          <w:bCs/>
          <w:u w:val="single"/>
          <w:shd w:val="clear" w:color="auto" w:fill="FFFFFF"/>
          <w:lang w:eastAsia="nl-NL"/>
        </w:rPr>
        <w:t>:</w:t>
      </w:r>
      <w:r>
        <w:rPr>
          <w:rFonts w:eastAsia="Times New Roman" w:cs="Arial"/>
          <w:b/>
          <w:bCs/>
          <w:u w:val="single"/>
          <w:shd w:val="clear" w:color="auto" w:fill="FFFFFF"/>
          <w:lang w:eastAsia="nl-NL"/>
        </w:rPr>
        <w:t>3</w:t>
      </w:r>
      <w:r w:rsidRPr="00115DD5">
        <w:rPr>
          <w:rFonts w:eastAsia="Times New Roman" w:cs="Arial"/>
          <w:b/>
          <w:bCs/>
          <w:u w:val="single"/>
          <w:shd w:val="clear" w:color="auto" w:fill="FFFFFF"/>
          <w:lang w:eastAsia="nl-NL"/>
        </w:rPr>
        <w:t>0 uur</w:t>
      </w:r>
      <w:r w:rsidRPr="00115DD5">
        <w:rPr>
          <w:rFonts w:eastAsia="Times New Roman" w:cs="Arial"/>
          <w:shd w:val="clear" w:color="auto" w:fill="FFFFFF"/>
          <w:lang w:eastAsia="nl-NL"/>
        </w:rPr>
        <w:t xml:space="preserve"> bij Van der Valk ‘De Cantharel’ te Ugchelen (Apeldoorn). Het bestuur wil u graag bijpraten over de stappen en beslissingen die we in de afgelopen </w:t>
      </w:r>
      <w:r>
        <w:rPr>
          <w:rFonts w:eastAsia="Times New Roman" w:cs="Arial"/>
          <w:shd w:val="clear" w:color="auto" w:fill="FFFFFF"/>
          <w:lang w:eastAsia="nl-NL"/>
        </w:rPr>
        <w:t>verenigingsjaar</w:t>
      </w:r>
      <w:r w:rsidRPr="00115DD5">
        <w:rPr>
          <w:rFonts w:eastAsia="Times New Roman" w:cs="Arial"/>
          <w:shd w:val="clear" w:color="auto" w:fill="FFFFFF"/>
          <w:lang w:eastAsia="nl-NL"/>
        </w:rPr>
        <w:t xml:space="preserve"> hebben moeten nemen maar belangrijker nog, we willen graag onze plannen voor de komende jaren met u delen. Ik reken op uw komst en betrokkenheid!</w:t>
      </w:r>
    </w:p>
    <w:p w14:paraId="192FF611" w14:textId="77777777" w:rsidR="00281E66" w:rsidRPr="00CD6E5D" w:rsidRDefault="00281E66" w:rsidP="00D1393D">
      <w:pPr>
        <w:pStyle w:val="Normaalweb"/>
        <w:shd w:val="clear" w:color="auto" w:fill="FFFFFF"/>
        <w:spacing w:before="0" w:beforeAutospacing="0" w:after="0" w:afterAutospacing="0" w:line="276" w:lineRule="auto"/>
        <w:jc w:val="both"/>
        <w:rPr>
          <w:rFonts w:ascii="Calibri" w:hAnsi="Calibri"/>
          <w:sz w:val="22"/>
          <w:szCs w:val="22"/>
        </w:rPr>
      </w:pPr>
    </w:p>
    <w:p w14:paraId="5FFFA0DF" w14:textId="77777777" w:rsidR="001430CF" w:rsidRPr="00D1393D" w:rsidRDefault="001430CF" w:rsidP="00D1393D">
      <w:pPr>
        <w:spacing w:after="0"/>
        <w:jc w:val="both"/>
      </w:pPr>
      <w:r w:rsidRPr="00D1393D">
        <w:t>Hartelijke groet,</w:t>
      </w:r>
    </w:p>
    <w:p w14:paraId="6CCB7BC7" w14:textId="77777777" w:rsidR="001430CF" w:rsidRDefault="001430CF" w:rsidP="001430CF">
      <w:pPr>
        <w:spacing w:after="0"/>
        <w:rPr>
          <w:b/>
          <w:sz w:val="18"/>
          <w:szCs w:val="18"/>
          <w:u w:val="double"/>
        </w:rPr>
      </w:pPr>
      <w:r>
        <w:rPr>
          <w:b/>
          <w:sz w:val="18"/>
          <w:szCs w:val="18"/>
        </w:rPr>
        <w:t xml:space="preserve">BOVAK - Nationale Bond van </w:t>
      </w:r>
      <w:proofErr w:type="spellStart"/>
      <w:r>
        <w:rPr>
          <w:b/>
          <w:sz w:val="18"/>
          <w:szCs w:val="18"/>
        </w:rPr>
        <w:t>Kermisbedrijfhouders</w:t>
      </w:r>
      <w:proofErr w:type="spellEnd"/>
    </w:p>
    <w:p w14:paraId="5558694B" w14:textId="77777777" w:rsidR="001430CF" w:rsidRDefault="0002716C" w:rsidP="001430CF">
      <w:pPr>
        <w:spacing w:after="0"/>
      </w:pPr>
      <w:r w:rsidRPr="006E2CE9">
        <w:rPr>
          <w:noProof/>
          <w:lang w:eastAsia="nl-NL"/>
        </w:rPr>
        <w:drawing>
          <wp:inline distT="0" distB="0" distL="0" distR="0" wp14:anchorId="2C76C997" wp14:editId="49763F64">
            <wp:extent cx="2277110" cy="838200"/>
            <wp:effectExtent l="0" t="0" r="0" b="0"/>
            <wp:docPr id="1" name="Afbeelding 0" descr="handtekening digitaal 03-12-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0" descr="handtekening digitaal 03-12-06.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7110" cy="838200"/>
                    </a:xfrm>
                    <a:prstGeom prst="rect">
                      <a:avLst/>
                    </a:prstGeom>
                    <a:noFill/>
                    <a:ln>
                      <a:noFill/>
                    </a:ln>
                  </pic:spPr>
                </pic:pic>
              </a:graphicData>
            </a:graphic>
          </wp:inline>
        </w:drawing>
      </w:r>
    </w:p>
    <w:p w14:paraId="3BCC4095" w14:textId="77777777" w:rsidR="001430CF" w:rsidRDefault="001430CF" w:rsidP="001430CF">
      <w:pPr>
        <w:spacing w:after="0"/>
      </w:pPr>
      <w:r>
        <w:t>Atze J. Lubach-Koers</w:t>
      </w:r>
    </w:p>
    <w:p w14:paraId="25D661E8" w14:textId="77777777" w:rsidR="00FD5F52" w:rsidRDefault="001430CF" w:rsidP="00456266">
      <w:pPr>
        <w:spacing w:after="0"/>
      </w:pPr>
      <w:r>
        <w:rPr>
          <w:sz w:val="18"/>
          <w:szCs w:val="18"/>
        </w:rPr>
        <w:t>Voorzitter</w:t>
      </w:r>
    </w:p>
    <w:sectPr w:rsidR="00FD5F52" w:rsidSect="00C96455">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C747D"/>
    <w:multiLevelType w:val="multilevel"/>
    <w:tmpl w:val="651E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5298D"/>
    <w:multiLevelType w:val="multilevel"/>
    <w:tmpl w:val="737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1054D4"/>
    <w:multiLevelType w:val="hybridMultilevel"/>
    <w:tmpl w:val="3B407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D9121A"/>
    <w:multiLevelType w:val="hybridMultilevel"/>
    <w:tmpl w:val="4C5E4A0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 w15:restartNumberingAfterBreak="0">
    <w:nsid w:val="70C33C0D"/>
    <w:multiLevelType w:val="hybridMultilevel"/>
    <w:tmpl w:val="F14ED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D564D1"/>
    <w:multiLevelType w:val="hybridMultilevel"/>
    <w:tmpl w:val="B9B63182"/>
    <w:lvl w:ilvl="0" w:tplc="ACE2034C">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1035043">
    <w:abstractNumId w:val="2"/>
  </w:num>
  <w:num w:numId="2" w16cid:durableId="357245532">
    <w:abstractNumId w:val="3"/>
  </w:num>
  <w:num w:numId="3" w16cid:durableId="1380203187">
    <w:abstractNumId w:val="1"/>
  </w:num>
  <w:num w:numId="4" w16cid:durableId="568812720">
    <w:abstractNumId w:val="0"/>
  </w:num>
  <w:num w:numId="5" w16cid:durableId="1719163031">
    <w:abstractNumId w:val="4"/>
  </w:num>
  <w:num w:numId="6" w16cid:durableId="2020811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CF"/>
    <w:rsid w:val="00000FB3"/>
    <w:rsid w:val="0001153D"/>
    <w:rsid w:val="00015CDC"/>
    <w:rsid w:val="0002716C"/>
    <w:rsid w:val="000315CD"/>
    <w:rsid w:val="00034208"/>
    <w:rsid w:val="00065944"/>
    <w:rsid w:val="00080688"/>
    <w:rsid w:val="0009708B"/>
    <w:rsid w:val="000A31B4"/>
    <w:rsid w:val="000B472D"/>
    <w:rsid w:val="000B4B89"/>
    <w:rsid w:val="000C47E5"/>
    <w:rsid w:val="000D1C72"/>
    <w:rsid w:val="000D6825"/>
    <w:rsid w:val="000D74F7"/>
    <w:rsid w:val="000E1682"/>
    <w:rsid w:val="00103BF1"/>
    <w:rsid w:val="001115C7"/>
    <w:rsid w:val="00115DD5"/>
    <w:rsid w:val="001163D8"/>
    <w:rsid w:val="001172F5"/>
    <w:rsid w:val="00125D77"/>
    <w:rsid w:val="00141522"/>
    <w:rsid w:val="00142EFD"/>
    <w:rsid w:val="001430CF"/>
    <w:rsid w:val="00145EBE"/>
    <w:rsid w:val="00150B2C"/>
    <w:rsid w:val="00153D5E"/>
    <w:rsid w:val="00156F85"/>
    <w:rsid w:val="001644D0"/>
    <w:rsid w:val="00167E04"/>
    <w:rsid w:val="00170D45"/>
    <w:rsid w:val="00173CE9"/>
    <w:rsid w:val="00182C80"/>
    <w:rsid w:val="001918A5"/>
    <w:rsid w:val="00192E79"/>
    <w:rsid w:val="00196FCB"/>
    <w:rsid w:val="001A1384"/>
    <w:rsid w:val="001A4296"/>
    <w:rsid w:val="001A7C49"/>
    <w:rsid w:val="001B194C"/>
    <w:rsid w:val="001B52F7"/>
    <w:rsid w:val="001D3E39"/>
    <w:rsid w:val="001D62AD"/>
    <w:rsid w:val="001E06C4"/>
    <w:rsid w:val="001E1338"/>
    <w:rsid w:val="001F29BD"/>
    <w:rsid w:val="00202B99"/>
    <w:rsid w:val="0021281B"/>
    <w:rsid w:val="00221342"/>
    <w:rsid w:val="0023536E"/>
    <w:rsid w:val="00241C6E"/>
    <w:rsid w:val="00250C3C"/>
    <w:rsid w:val="00251209"/>
    <w:rsid w:val="00254944"/>
    <w:rsid w:val="00262A1E"/>
    <w:rsid w:val="00276DFB"/>
    <w:rsid w:val="00281E66"/>
    <w:rsid w:val="00283056"/>
    <w:rsid w:val="00293641"/>
    <w:rsid w:val="002A0BB3"/>
    <w:rsid w:val="002B22CA"/>
    <w:rsid w:val="002B6F87"/>
    <w:rsid w:val="002D403F"/>
    <w:rsid w:val="002E53A9"/>
    <w:rsid w:val="002F1A52"/>
    <w:rsid w:val="002F54AB"/>
    <w:rsid w:val="002F63DC"/>
    <w:rsid w:val="00327A24"/>
    <w:rsid w:val="00336CE4"/>
    <w:rsid w:val="00337791"/>
    <w:rsid w:val="00350735"/>
    <w:rsid w:val="0037426F"/>
    <w:rsid w:val="0037572C"/>
    <w:rsid w:val="003810D5"/>
    <w:rsid w:val="0038454C"/>
    <w:rsid w:val="003852F2"/>
    <w:rsid w:val="00390AE4"/>
    <w:rsid w:val="003A32A6"/>
    <w:rsid w:val="003B2E34"/>
    <w:rsid w:val="003B534D"/>
    <w:rsid w:val="003C274B"/>
    <w:rsid w:val="003E6945"/>
    <w:rsid w:val="003F5E0E"/>
    <w:rsid w:val="0040225C"/>
    <w:rsid w:val="00430471"/>
    <w:rsid w:val="00430938"/>
    <w:rsid w:val="0043126E"/>
    <w:rsid w:val="00445E7A"/>
    <w:rsid w:val="00456266"/>
    <w:rsid w:val="00463CA2"/>
    <w:rsid w:val="00482F87"/>
    <w:rsid w:val="00485D38"/>
    <w:rsid w:val="00486A5E"/>
    <w:rsid w:val="00490C5A"/>
    <w:rsid w:val="004915B2"/>
    <w:rsid w:val="00494B0F"/>
    <w:rsid w:val="004B4CA9"/>
    <w:rsid w:val="004B5D92"/>
    <w:rsid w:val="004B7B60"/>
    <w:rsid w:val="004C7361"/>
    <w:rsid w:val="004D1F21"/>
    <w:rsid w:val="004D29AD"/>
    <w:rsid w:val="004E3E33"/>
    <w:rsid w:val="004F21D8"/>
    <w:rsid w:val="004F3D12"/>
    <w:rsid w:val="004F52BF"/>
    <w:rsid w:val="00503010"/>
    <w:rsid w:val="0051336C"/>
    <w:rsid w:val="005200CC"/>
    <w:rsid w:val="00531E5D"/>
    <w:rsid w:val="00535E05"/>
    <w:rsid w:val="00537E44"/>
    <w:rsid w:val="00541D7D"/>
    <w:rsid w:val="00551D8E"/>
    <w:rsid w:val="00555773"/>
    <w:rsid w:val="00564534"/>
    <w:rsid w:val="005903AF"/>
    <w:rsid w:val="00592569"/>
    <w:rsid w:val="005954F3"/>
    <w:rsid w:val="005A0A93"/>
    <w:rsid w:val="005A0FE7"/>
    <w:rsid w:val="005A41C5"/>
    <w:rsid w:val="005D0DDF"/>
    <w:rsid w:val="005D2B03"/>
    <w:rsid w:val="005D73BB"/>
    <w:rsid w:val="005E470D"/>
    <w:rsid w:val="005F2B87"/>
    <w:rsid w:val="005F7D48"/>
    <w:rsid w:val="00610FB4"/>
    <w:rsid w:val="00620D0D"/>
    <w:rsid w:val="00623E7A"/>
    <w:rsid w:val="0063096F"/>
    <w:rsid w:val="00635511"/>
    <w:rsid w:val="006367F2"/>
    <w:rsid w:val="006728D8"/>
    <w:rsid w:val="00672963"/>
    <w:rsid w:val="006761D3"/>
    <w:rsid w:val="006850B5"/>
    <w:rsid w:val="006915FA"/>
    <w:rsid w:val="00693994"/>
    <w:rsid w:val="006B1133"/>
    <w:rsid w:val="006B5F25"/>
    <w:rsid w:val="006C4F75"/>
    <w:rsid w:val="00702B19"/>
    <w:rsid w:val="007110D0"/>
    <w:rsid w:val="0071126E"/>
    <w:rsid w:val="007115D2"/>
    <w:rsid w:val="00713D15"/>
    <w:rsid w:val="007143EA"/>
    <w:rsid w:val="00723809"/>
    <w:rsid w:val="00731A2B"/>
    <w:rsid w:val="00747966"/>
    <w:rsid w:val="00755966"/>
    <w:rsid w:val="00756109"/>
    <w:rsid w:val="00774EDC"/>
    <w:rsid w:val="0078356F"/>
    <w:rsid w:val="00786917"/>
    <w:rsid w:val="007B3E21"/>
    <w:rsid w:val="007C7A67"/>
    <w:rsid w:val="007D1A1F"/>
    <w:rsid w:val="007D477D"/>
    <w:rsid w:val="007E7D18"/>
    <w:rsid w:val="007F0BF1"/>
    <w:rsid w:val="007F5C83"/>
    <w:rsid w:val="007F63B7"/>
    <w:rsid w:val="008005C4"/>
    <w:rsid w:val="00807024"/>
    <w:rsid w:val="00820F1D"/>
    <w:rsid w:val="0082102A"/>
    <w:rsid w:val="008235F8"/>
    <w:rsid w:val="00824F1C"/>
    <w:rsid w:val="008264B9"/>
    <w:rsid w:val="00827578"/>
    <w:rsid w:val="0083628D"/>
    <w:rsid w:val="00837D29"/>
    <w:rsid w:val="00841A03"/>
    <w:rsid w:val="008472CC"/>
    <w:rsid w:val="008562FE"/>
    <w:rsid w:val="008609C9"/>
    <w:rsid w:val="00862D1A"/>
    <w:rsid w:val="00866CA8"/>
    <w:rsid w:val="00877121"/>
    <w:rsid w:val="00884B7C"/>
    <w:rsid w:val="00887AF9"/>
    <w:rsid w:val="008A1E0F"/>
    <w:rsid w:val="008A5807"/>
    <w:rsid w:val="008A6B61"/>
    <w:rsid w:val="008B5955"/>
    <w:rsid w:val="008B7D84"/>
    <w:rsid w:val="008D4876"/>
    <w:rsid w:val="008F365C"/>
    <w:rsid w:val="00900556"/>
    <w:rsid w:val="00901BCE"/>
    <w:rsid w:val="00904B4E"/>
    <w:rsid w:val="009243EC"/>
    <w:rsid w:val="00927957"/>
    <w:rsid w:val="00940DCD"/>
    <w:rsid w:val="00945E05"/>
    <w:rsid w:val="00953DBF"/>
    <w:rsid w:val="00956D9F"/>
    <w:rsid w:val="009573B4"/>
    <w:rsid w:val="00964F9F"/>
    <w:rsid w:val="0097480D"/>
    <w:rsid w:val="009902B0"/>
    <w:rsid w:val="00994241"/>
    <w:rsid w:val="00994B2A"/>
    <w:rsid w:val="009A3A41"/>
    <w:rsid w:val="009A4DA9"/>
    <w:rsid w:val="009B07CF"/>
    <w:rsid w:val="009C5F53"/>
    <w:rsid w:val="009D047F"/>
    <w:rsid w:val="009E74F3"/>
    <w:rsid w:val="009F4E4E"/>
    <w:rsid w:val="009F767D"/>
    <w:rsid w:val="00A046F5"/>
    <w:rsid w:val="00A0527F"/>
    <w:rsid w:val="00A211D1"/>
    <w:rsid w:val="00A21C5F"/>
    <w:rsid w:val="00A22DE8"/>
    <w:rsid w:val="00A30540"/>
    <w:rsid w:val="00A305B8"/>
    <w:rsid w:val="00A407B1"/>
    <w:rsid w:val="00A57A26"/>
    <w:rsid w:val="00A61663"/>
    <w:rsid w:val="00A741D0"/>
    <w:rsid w:val="00A82696"/>
    <w:rsid w:val="00A84024"/>
    <w:rsid w:val="00A8778D"/>
    <w:rsid w:val="00A91E72"/>
    <w:rsid w:val="00A94430"/>
    <w:rsid w:val="00AA3211"/>
    <w:rsid w:val="00AB7BC9"/>
    <w:rsid w:val="00AC4436"/>
    <w:rsid w:val="00AC4CE4"/>
    <w:rsid w:val="00AF3321"/>
    <w:rsid w:val="00B06C8D"/>
    <w:rsid w:val="00B349F3"/>
    <w:rsid w:val="00B55996"/>
    <w:rsid w:val="00B6398D"/>
    <w:rsid w:val="00B66653"/>
    <w:rsid w:val="00B67C47"/>
    <w:rsid w:val="00B72BC8"/>
    <w:rsid w:val="00B735FD"/>
    <w:rsid w:val="00B74F43"/>
    <w:rsid w:val="00B8269B"/>
    <w:rsid w:val="00B84A44"/>
    <w:rsid w:val="00B926CF"/>
    <w:rsid w:val="00B95F4C"/>
    <w:rsid w:val="00BA3A6E"/>
    <w:rsid w:val="00BA71C5"/>
    <w:rsid w:val="00BB5A8B"/>
    <w:rsid w:val="00BD31C2"/>
    <w:rsid w:val="00BD367B"/>
    <w:rsid w:val="00BF388E"/>
    <w:rsid w:val="00C052DA"/>
    <w:rsid w:val="00C161D7"/>
    <w:rsid w:val="00C25AFF"/>
    <w:rsid w:val="00C32DDE"/>
    <w:rsid w:val="00C37F54"/>
    <w:rsid w:val="00C46C21"/>
    <w:rsid w:val="00C5580E"/>
    <w:rsid w:val="00C616A4"/>
    <w:rsid w:val="00C6455E"/>
    <w:rsid w:val="00C74BD3"/>
    <w:rsid w:val="00C96455"/>
    <w:rsid w:val="00CA10A0"/>
    <w:rsid w:val="00CB0817"/>
    <w:rsid w:val="00CC0B2A"/>
    <w:rsid w:val="00CC2413"/>
    <w:rsid w:val="00CD308D"/>
    <w:rsid w:val="00CD6E5D"/>
    <w:rsid w:val="00CE4938"/>
    <w:rsid w:val="00CE6A6F"/>
    <w:rsid w:val="00D00680"/>
    <w:rsid w:val="00D01BB1"/>
    <w:rsid w:val="00D06207"/>
    <w:rsid w:val="00D1218E"/>
    <w:rsid w:val="00D1393D"/>
    <w:rsid w:val="00D147B7"/>
    <w:rsid w:val="00D1796C"/>
    <w:rsid w:val="00D406D2"/>
    <w:rsid w:val="00D411F8"/>
    <w:rsid w:val="00D473AC"/>
    <w:rsid w:val="00D512FD"/>
    <w:rsid w:val="00D535F4"/>
    <w:rsid w:val="00D66046"/>
    <w:rsid w:val="00D706A2"/>
    <w:rsid w:val="00D7235B"/>
    <w:rsid w:val="00D832AF"/>
    <w:rsid w:val="00D85339"/>
    <w:rsid w:val="00D87D26"/>
    <w:rsid w:val="00D91B24"/>
    <w:rsid w:val="00D95E3A"/>
    <w:rsid w:val="00D96CA8"/>
    <w:rsid w:val="00DA7D03"/>
    <w:rsid w:val="00DD145C"/>
    <w:rsid w:val="00DD3AD1"/>
    <w:rsid w:val="00DE0333"/>
    <w:rsid w:val="00DE2E71"/>
    <w:rsid w:val="00E01A61"/>
    <w:rsid w:val="00E40876"/>
    <w:rsid w:val="00E4340E"/>
    <w:rsid w:val="00E4766A"/>
    <w:rsid w:val="00E5372D"/>
    <w:rsid w:val="00E74803"/>
    <w:rsid w:val="00E912A1"/>
    <w:rsid w:val="00E94E43"/>
    <w:rsid w:val="00EA0EFD"/>
    <w:rsid w:val="00ED2BC9"/>
    <w:rsid w:val="00ED48B9"/>
    <w:rsid w:val="00ED6375"/>
    <w:rsid w:val="00EF0044"/>
    <w:rsid w:val="00EF19BE"/>
    <w:rsid w:val="00EF4AD1"/>
    <w:rsid w:val="00F030CB"/>
    <w:rsid w:val="00F12061"/>
    <w:rsid w:val="00F15D92"/>
    <w:rsid w:val="00F16F56"/>
    <w:rsid w:val="00F251A6"/>
    <w:rsid w:val="00F3522B"/>
    <w:rsid w:val="00F372A1"/>
    <w:rsid w:val="00F4165D"/>
    <w:rsid w:val="00F42688"/>
    <w:rsid w:val="00F50102"/>
    <w:rsid w:val="00F50552"/>
    <w:rsid w:val="00F57399"/>
    <w:rsid w:val="00F60C02"/>
    <w:rsid w:val="00F766C3"/>
    <w:rsid w:val="00F76A77"/>
    <w:rsid w:val="00F87106"/>
    <w:rsid w:val="00F92C5B"/>
    <w:rsid w:val="00FB0602"/>
    <w:rsid w:val="00FB75D2"/>
    <w:rsid w:val="00FD5F52"/>
    <w:rsid w:val="00FE1CED"/>
    <w:rsid w:val="00FF0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CFAA"/>
  <w15:chartTrackingRefBased/>
  <w15:docId w15:val="{F2EFAC05-E20D-1648-869B-96AD9798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5C83"/>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430CF"/>
    <w:pPr>
      <w:spacing w:before="100" w:beforeAutospacing="1" w:after="100" w:afterAutospacing="1" w:line="240" w:lineRule="auto"/>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1430CF"/>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1430CF"/>
    <w:rPr>
      <w:rFonts w:ascii="Tahoma" w:hAnsi="Tahoma" w:cs="Tahoma"/>
      <w:sz w:val="16"/>
      <w:szCs w:val="16"/>
    </w:rPr>
  </w:style>
  <w:style w:type="character" w:customStyle="1" w:styleId="apple-converted-space">
    <w:name w:val="apple-converted-space"/>
    <w:basedOn w:val="Standaardalinea-lettertype"/>
    <w:rsid w:val="001430CF"/>
  </w:style>
  <w:style w:type="character" w:styleId="Hyperlink">
    <w:name w:val="Hyperlink"/>
    <w:uiPriority w:val="99"/>
    <w:unhideWhenUsed/>
    <w:rsid w:val="009D047F"/>
    <w:rPr>
      <w:color w:val="0000FF"/>
      <w:u w:val="single"/>
    </w:rPr>
  </w:style>
  <w:style w:type="character" w:customStyle="1" w:styleId="textexposedshow">
    <w:name w:val="text_exposed_show"/>
    <w:basedOn w:val="Standaardalinea-lettertype"/>
    <w:rsid w:val="003852F2"/>
  </w:style>
  <w:style w:type="character" w:customStyle="1" w:styleId="uficommentbody">
    <w:name w:val="uficommentbody"/>
    <w:basedOn w:val="Standaardalinea-lettertype"/>
    <w:rsid w:val="003E6945"/>
  </w:style>
  <w:style w:type="paragraph" w:customStyle="1" w:styleId="ui-abril-bold">
    <w:name w:val="ui-abril-bold"/>
    <w:basedOn w:val="Standaard"/>
    <w:rsid w:val="00A84024"/>
    <w:pPr>
      <w:spacing w:before="100" w:beforeAutospacing="1" w:after="100" w:afterAutospacing="1" w:line="240" w:lineRule="auto"/>
    </w:pPr>
    <w:rPr>
      <w:rFonts w:ascii="Times New Roman" w:eastAsia="Times New Roman" w:hAnsi="Times New Roman"/>
      <w:sz w:val="24"/>
      <w:szCs w:val="24"/>
      <w:lang w:eastAsia="nl-NL"/>
    </w:rPr>
  </w:style>
  <w:style w:type="character" w:styleId="Zwaar">
    <w:name w:val="Strong"/>
    <w:uiPriority w:val="22"/>
    <w:qFormat/>
    <w:rsid w:val="00D85339"/>
    <w:rPr>
      <w:b/>
      <w:bCs/>
    </w:rPr>
  </w:style>
  <w:style w:type="paragraph" w:styleId="Tekstzonderopmaak">
    <w:name w:val="Plain Text"/>
    <w:basedOn w:val="Standaard"/>
    <w:link w:val="TekstzonderopmaakChar"/>
    <w:uiPriority w:val="99"/>
    <w:unhideWhenUsed/>
    <w:rsid w:val="005D0DDF"/>
    <w:rPr>
      <w:rFonts w:ascii="Courier New" w:hAnsi="Courier New" w:cs="Courier New"/>
      <w:sz w:val="20"/>
      <w:szCs w:val="20"/>
    </w:rPr>
  </w:style>
  <w:style w:type="character" w:customStyle="1" w:styleId="TekstzonderopmaakChar">
    <w:name w:val="Tekst zonder opmaak Char"/>
    <w:link w:val="Tekstzonderopmaak"/>
    <w:uiPriority w:val="99"/>
    <w:rsid w:val="005D0DDF"/>
    <w:rPr>
      <w:rFonts w:ascii="Courier New" w:hAnsi="Courier New" w:cs="Courier New"/>
      <w:lang w:eastAsia="en-US"/>
    </w:rPr>
  </w:style>
  <w:style w:type="paragraph" w:styleId="Geenafstand">
    <w:name w:val="No Spacing"/>
    <w:basedOn w:val="Standaard"/>
    <w:uiPriority w:val="1"/>
    <w:qFormat/>
    <w:rsid w:val="00293641"/>
    <w:pPr>
      <w:spacing w:before="100" w:beforeAutospacing="1" w:after="100" w:afterAutospacing="1" w:line="240" w:lineRule="auto"/>
    </w:pPr>
    <w:rPr>
      <w:rFonts w:cs="Calibri"/>
      <w:lang w:eastAsia="nl-NL"/>
    </w:rPr>
  </w:style>
  <w:style w:type="character" w:styleId="Nadruk">
    <w:name w:val="Emphasis"/>
    <w:uiPriority w:val="20"/>
    <w:qFormat/>
    <w:rsid w:val="001163D8"/>
    <w:rPr>
      <w:i/>
      <w:iCs/>
    </w:rPr>
  </w:style>
  <w:style w:type="character" w:styleId="Onopgelostemelding">
    <w:name w:val="Unresolved Mention"/>
    <w:uiPriority w:val="99"/>
    <w:semiHidden/>
    <w:unhideWhenUsed/>
    <w:rsid w:val="00150B2C"/>
    <w:rPr>
      <w:color w:val="605E5C"/>
      <w:shd w:val="clear" w:color="auto" w:fill="E1DFDD"/>
    </w:rPr>
  </w:style>
  <w:style w:type="paragraph" w:styleId="Lijstalinea">
    <w:name w:val="List Paragraph"/>
    <w:basedOn w:val="Standaard"/>
    <w:uiPriority w:val="34"/>
    <w:qFormat/>
    <w:rsid w:val="00115DD5"/>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331962">
      <w:bodyDiv w:val="1"/>
      <w:marLeft w:val="0"/>
      <w:marRight w:val="0"/>
      <w:marTop w:val="0"/>
      <w:marBottom w:val="0"/>
      <w:divBdr>
        <w:top w:val="none" w:sz="0" w:space="0" w:color="auto"/>
        <w:left w:val="none" w:sz="0" w:space="0" w:color="auto"/>
        <w:bottom w:val="none" w:sz="0" w:space="0" w:color="auto"/>
        <w:right w:val="none" w:sz="0" w:space="0" w:color="auto"/>
      </w:divBdr>
      <w:divsChild>
        <w:div w:id="1768649403">
          <w:marLeft w:val="0"/>
          <w:marRight w:val="0"/>
          <w:marTop w:val="0"/>
          <w:marBottom w:val="0"/>
          <w:divBdr>
            <w:top w:val="none" w:sz="0" w:space="0" w:color="auto"/>
            <w:left w:val="none" w:sz="0" w:space="0" w:color="auto"/>
            <w:bottom w:val="none" w:sz="0" w:space="0" w:color="auto"/>
            <w:right w:val="none" w:sz="0" w:space="0" w:color="auto"/>
          </w:divBdr>
        </w:div>
      </w:divsChild>
    </w:div>
    <w:div w:id="558857450">
      <w:bodyDiv w:val="1"/>
      <w:marLeft w:val="0"/>
      <w:marRight w:val="0"/>
      <w:marTop w:val="0"/>
      <w:marBottom w:val="0"/>
      <w:divBdr>
        <w:top w:val="none" w:sz="0" w:space="0" w:color="auto"/>
        <w:left w:val="none" w:sz="0" w:space="0" w:color="auto"/>
        <w:bottom w:val="none" w:sz="0" w:space="0" w:color="auto"/>
        <w:right w:val="none" w:sz="0" w:space="0" w:color="auto"/>
      </w:divBdr>
    </w:div>
    <w:div w:id="663583240">
      <w:bodyDiv w:val="1"/>
      <w:marLeft w:val="0"/>
      <w:marRight w:val="0"/>
      <w:marTop w:val="0"/>
      <w:marBottom w:val="0"/>
      <w:divBdr>
        <w:top w:val="none" w:sz="0" w:space="0" w:color="auto"/>
        <w:left w:val="none" w:sz="0" w:space="0" w:color="auto"/>
        <w:bottom w:val="none" w:sz="0" w:space="0" w:color="auto"/>
        <w:right w:val="none" w:sz="0" w:space="0" w:color="auto"/>
      </w:divBdr>
      <w:divsChild>
        <w:div w:id="685063977">
          <w:marLeft w:val="0"/>
          <w:marRight w:val="0"/>
          <w:marTop w:val="0"/>
          <w:marBottom w:val="0"/>
          <w:divBdr>
            <w:top w:val="none" w:sz="0" w:space="0" w:color="auto"/>
            <w:left w:val="none" w:sz="0" w:space="0" w:color="auto"/>
            <w:bottom w:val="none" w:sz="0" w:space="0" w:color="auto"/>
            <w:right w:val="none" w:sz="0" w:space="0" w:color="auto"/>
          </w:divBdr>
        </w:div>
      </w:divsChild>
    </w:div>
    <w:div w:id="739640769">
      <w:bodyDiv w:val="1"/>
      <w:marLeft w:val="0"/>
      <w:marRight w:val="0"/>
      <w:marTop w:val="0"/>
      <w:marBottom w:val="0"/>
      <w:divBdr>
        <w:top w:val="none" w:sz="0" w:space="0" w:color="auto"/>
        <w:left w:val="none" w:sz="0" w:space="0" w:color="auto"/>
        <w:bottom w:val="none" w:sz="0" w:space="0" w:color="auto"/>
        <w:right w:val="none" w:sz="0" w:space="0" w:color="auto"/>
      </w:divBdr>
      <w:divsChild>
        <w:div w:id="2038264144">
          <w:marLeft w:val="0"/>
          <w:marRight w:val="0"/>
          <w:marTop w:val="0"/>
          <w:marBottom w:val="0"/>
          <w:divBdr>
            <w:top w:val="none" w:sz="0" w:space="0" w:color="auto"/>
            <w:left w:val="none" w:sz="0" w:space="0" w:color="auto"/>
            <w:bottom w:val="none" w:sz="0" w:space="0" w:color="auto"/>
            <w:right w:val="none" w:sz="0" w:space="0" w:color="auto"/>
          </w:divBdr>
        </w:div>
      </w:divsChild>
    </w:div>
    <w:div w:id="1080173328">
      <w:bodyDiv w:val="1"/>
      <w:marLeft w:val="0"/>
      <w:marRight w:val="0"/>
      <w:marTop w:val="0"/>
      <w:marBottom w:val="0"/>
      <w:divBdr>
        <w:top w:val="none" w:sz="0" w:space="0" w:color="auto"/>
        <w:left w:val="none" w:sz="0" w:space="0" w:color="auto"/>
        <w:bottom w:val="none" w:sz="0" w:space="0" w:color="auto"/>
        <w:right w:val="none" w:sz="0" w:space="0" w:color="auto"/>
      </w:divBdr>
    </w:div>
    <w:div w:id="1093740016">
      <w:bodyDiv w:val="1"/>
      <w:marLeft w:val="0"/>
      <w:marRight w:val="0"/>
      <w:marTop w:val="0"/>
      <w:marBottom w:val="0"/>
      <w:divBdr>
        <w:top w:val="none" w:sz="0" w:space="0" w:color="auto"/>
        <w:left w:val="none" w:sz="0" w:space="0" w:color="auto"/>
        <w:bottom w:val="none" w:sz="0" w:space="0" w:color="auto"/>
        <w:right w:val="none" w:sz="0" w:space="0" w:color="auto"/>
      </w:divBdr>
    </w:div>
    <w:div w:id="1128426205">
      <w:bodyDiv w:val="1"/>
      <w:marLeft w:val="0"/>
      <w:marRight w:val="0"/>
      <w:marTop w:val="0"/>
      <w:marBottom w:val="0"/>
      <w:divBdr>
        <w:top w:val="none" w:sz="0" w:space="0" w:color="auto"/>
        <w:left w:val="none" w:sz="0" w:space="0" w:color="auto"/>
        <w:bottom w:val="none" w:sz="0" w:space="0" w:color="auto"/>
        <w:right w:val="none" w:sz="0" w:space="0" w:color="auto"/>
      </w:divBdr>
    </w:div>
    <w:div w:id="1348673130">
      <w:bodyDiv w:val="1"/>
      <w:marLeft w:val="0"/>
      <w:marRight w:val="0"/>
      <w:marTop w:val="0"/>
      <w:marBottom w:val="0"/>
      <w:divBdr>
        <w:top w:val="none" w:sz="0" w:space="0" w:color="auto"/>
        <w:left w:val="none" w:sz="0" w:space="0" w:color="auto"/>
        <w:bottom w:val="none" w:sz="0" w:space="0" w:color="auto"/>
        <w:right w:val="none" w:sz="0" w:space="0" w:color="auto"/>
      </w:divBdr>
    </w:div>
    <w:div w:id="1563296845">
      <w:bodyDiv w:val="1"/>
      <w:marLeft w:val="0"/>
      <w:marRight w:val="0"/>
      <w:marTop w:val="0"/>
      <w:marBottom w:val="0"/>
      <w:divBdr>
        <w:top w:val="none" w:sz="0" w:space="0" w:color="auto"/>
        <w:left w:val="none" w:sz="0" w:space="0" w:color="auto"/>
        <w:bottom w:val="none" w:sz="0" w:space="0" w:color="auto"/>
        <w:right w:val="none" w:sz="0" w:space="0" w:color="auto"/>
      </w:divBdr>
      <w:divsChild>
        <w:div w:id="666055169">
          <w:marLeft w:val="0"/>
          <w:marRight w:val="0"/>
          <w:marTop w:val="0"/>
          <w:marBottom w:val="240"/>
          <w:divBdr>
            <w:top w:val="none" w:sz="0" w:space="0" w:color="auto"/>
            <w:left w:val="none" w:sz="0" w:space="0" w:color="auto"/>
            <w:bottom w:val="none" w:sz="0" w:space="0" w:color="auto"/>
            <w:right w:val="none" w:sz="0" w:space="0" w:color="auto"/>
          </w:divBdr>
          <w:divsChild>
            <w:div w:id="602611411">
              <w:marLeft w:val="0"/>
              <w:marRight w:val="0"/>
              <w:marTop w:val="0"/>
              <w:marBottom w:val="0"/>
              <w:divBdr>
                <w:top w:val="none" w:sz="0" w:space="0" w:color="auto"/>
                <w:left w:val="none" w:sz="0" w:space="0" w:color="auto"/>
                <w:bottom w:val="none" w:sz="0" w:space="0" w:color="auto"/>
                <w:right w:val="none" w:sz="0" w:space="0" w:color="auto"/>
              </w:divBdr>
              <w:divsChild>
                <w:div w:id="18194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5550">
          <w:marLeft w:val="0"/>
          <w:marRight w:val="0"/>
          <w:marTop w:val="0"/>
          <w:marBottom w:val="0"/>
          <w:divBdr>
            <w:top w:val="none" w:sz="0" w:space="0" w:color="auto"/>
            <w:left w:val="none" w:sz="0" w:space="0" w:color="auto"/>
            <w:bottom w:val="none" w:sz="0" w:space="0" w:color="auto"/>
            <w:right w:val="none" w:sz="0" w:space="0" w:color="auto"/>
          </w:divBdr>
          <w:divsChild>
            <w:div w:id="2042779279">
              <w:marLeft w:val="0"/>
              <w:marRight w:val="0"/>
              <w:marTop w:val="0"/>
              <w:marBottom w:val="0"/>
              <w:divBdr>
                <w:top w:val="none" w:sz="0" w:space="0" w:color="auto"/>
                <w:left w:val="none" w:sz="0" w:space="0" w:color="auto"/>
                <w:bottom w:val="none" w:sz="0" w:space="0" w:color="auto"/>
                <w:right w:val="none" w:sz="0" w:space="0" w:color="auto"/>
              </w:divBdr>
              <w:divsChild>
                <w:div w:id="2007324254">
                  <w:marLeft w:val="0"/>
                  <w:marRight w:val="0"/>
                  <w:marTop w:val="0"/>
                  <w:marBottom w:val="0"/>
                  <w:divBdr>
                    <w:top w:val="none" w:sz="0" w:space="0" w:color="auto"/>
                    <w:left w:val="none" w:sz="0" w:space="0" w:color="auto"/>
                    <w:bottom w:val="none" w:sz="0" w:space="0" w:color="auto"/>
                    <w:right w:val="none" w:sz="0" w:space="0" w:color="auto"/>
                  </w:divBdr>
                  <w:divsChild>
                    <w:div w:id="15926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87413">
      <w:bodyDiv w:val="1"/>
      <w:marLeft w:val="0"/>
      <w:marRight w:val="0"/>
      <w:marTop w:val="0"/>
      <w:marBottom w:val="0"/>
      <w:divBdr>
        <w:top w:val="none" w:sz="0" w:space="0" w:color="auto"/>
        <w:left w:val="none" w:sz="0" w:space="0" w:color="auto"/>
        <w:bottom w:val="none" w:sz="0" w:space="0" w:color="auto"/>
        <w:right w:val="none" w:sz="0" w:space="0" w:color="auto"/>
      </w:divBdr>
    </w:div>
    <w:div w:id="1664700384">
      <w:bodyDiv w:val="1"/>
      <w:marLeft w:val="0"/>
      <w:marRight w:val="0"/>
      <w:marTop w:val="0"/>
      <w:marBottom w:val="0"/>
      <w:divBdr>
        <w:top w:val="none" w:sz="0" w:space="0" w:color="auto"/>
        <w:left w:val="none" w:sz="0" w:space="0" w:color="auto"/>
        <w:bottom w:val="none" w:sz="0" w:space="0" w:color="auto"/>
        <w:right w:val="none" w:sz="0" w:space="0" w:color="auto"/>
      </w:divBdr>
      <w:divsChild>
        <w:div w:id="722019844">
          <w:marLeft w:val="0"/>
          <w:marRight w:val="0"/>
          <w:marTop w:val="0"/>
          <w:marBottom w:val="0"/>
          <w:divBdr>
            <w:top w:val="none" w:sz="0" w:space="0" w:color="auto"/>
            <w:left w:val="none" w:sz="0" w:space="0" w:color="auto"/>
            <w:bottom w:val="none" w:sz="0" w:space="0" w:color="auto"/>
            <w:right w:val="none" w:sz="0" w:space="0" w:color="auto"/>
          </w:divBdr>
        </w:div>
        <w:div w:id="1991707958">
          <w:marLeft w:val="0"/>
          <w:marRight w:val="0"/>
          <w:marTop w:val="0"/>
          <w:marBottom w:val="0"/>
          <w:divBdr>
            <w:top w:val="none" w:sz="0" w:space="0" w:color="auto"/>
            <w:left w:val="none" w:sz="0" w:space="0" w:color="auto"/>
            <w:bottom w:val="none" w:sz="0" w:space="0" w:color="auto"/>
            <w:right w:val="none" w:sz="0" w:space="0" w:color="auto"/>
          </w:divBdr>
          <w:divsChild>
            <w:div w:id="939920605">
              <w:marLeft w:val="0"/>
              <w:marRight w:val="0"/>
              <w:marTop w:val="0"/>
              <w:marBottom w:val="0"/>
              <w:divBdr>
                <w:top w:val="none" w:sz="0" w:space="0" w:color="auto"/>
                <w:left w:val="none" w:sz="0" w:space="0" w:color="auto"/>
                <w:bottom w:val="none" w:sz="0" w:space="0" w:color="auto"/>
                <w:right w:val="none" w:sz="0" w:space="0" w:color="auto"/>
              </w:divBdr>
              <w:divsChild>
                <w:div w:id="15338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7825">
      <w:bodyDiv w:val="1"/>
      <w:marLeft w:val="0"/>
      <w:marRight w:val="0"/>
      <w:marTop w:val="0"/>
      <w:marBottom w:val="0"/>
      <w:divBdr>
        <w:top w:val="none" w:sz="0" w:space="0" w:color="auto"/>
        <w:left w:val="none" w:sz="0" w:space="0" w:color="auto"/>
        <w:bottom w:val="none" w:sz="0" w:space="0" w:color="auto"/>
        <w:right w:val="none" w:sz="0" w:space="0" w:color="auto"/>
      </w:divBdr>
    </w:div>
    <w:div w:id="1847208539">
      <w:bodyDiv w:val="1"/>
      <w:marLeft w:val="0"/>
      <w:marRight w:val="0"/>
      <w:marTop w:val="0"/>
      <w:marBottom w:val="0"/>
      <w:divBdr>
        <w:top w:val="none" w:sz="0" w:space="0" w:color="auto"/>
        <w:left w:val="none" w:sz="0" w:space="0" w:color="auto"/>
        <w:bottom w:val="none" w:sz="0" w:space="0" w:color="auto"/>
        <w:right w:val="none" w:sz="0" w:space="0" w:color="auto"/>
      </w:divBdr>
    </w:div>
    <w:div w:id="1865168210">
      <w:bodyDiv w:val="1"/>
      <w:marLeft w:val="0"/>
      <w:marRight w:val="0"/>
      <w:marTop w:val="0"/>
      <w:marBottom w:val="0"/>
      <w:divBdr>
        <w:top w:val="none" w:sz="0" w:space="0" w:color="auto"/>
        <w:left w:val="none" w:sz="0" w:space="0" w:color="auto"/>
        <w:bottom w:val="none" w:sz="0" w:space="0" w:color="auto"/>
        <w:right w:val="none" w:sz="0" w:space="0" w:color="auto"/>
      </w:divBdr>
    </w:div>
    <w:div w:id="19212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FC649A2B6F040B9BF87CFEB63B725" ma:contentTypeVersion="13" ma:contentTypeDescription="Een nieuw document maken." ma:contentTypeScope="" ma:versionID="4ba3b3d2c5c14efb35b37a19361167b7">
  <xsd:schema xmlns:xsd="http://www.w3.org/2001/XMLSchema" xmlns:xs="http://www.w3.org/2001/XMLSchema" xmlns:p="http://schemas.microsoft.com/office/2006/metadata/properties" xmlns:ns2="2ad79036-bbe2-4776-ac5e-f0b3a6df89c6" xmlns:ns3="c911f49d-32a9-4395-a9ab-ff565200f091" targetNamespace="http://schemas.microsoft.com/office/2006/metadata/properties" ma:root="true" ma:fieldsID="60811bba76605911368eb2ff5025d374" ns2:_="" ns3:_="">
    <xsd:import namespace="2ad79036-bbe2-4776-ac5e-f0b3a6df89c6"/>
    <xsd:import namespace="c911f49d-32a9-4395-a9ab-ff565200f0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9036-bbe2-4776-ac5e-f0b3a6df8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1c6de84-b353-45c0-a15f-278f23dd8b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11f49d-32a9-4395-a9ab-ff565200f0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b51d1d-ab1f-4aa8-afab-d7f65d696634}" ma:internalName="TaxCatchAll" ma:showField="CatchAllData" ma:web="c911f49d-32a9-4395-a9ab-ff565200f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d79036-bbe2-4776-ac5e-f0b3a6df89c6">
      <Terms xmlns="http://schemas.microsoft.com/office/infopath/2007/PartnerControls"/>
    </lcf76f155ced4ddcb4097134ff3c332f>
    <TaxCatchAll xmlns="c911f49d-32a9-4395-a9ab-ff565200f091" xsi:nil="true"/>
  </documentManagement>
</p:properties>
</file>

<file path=customXml/itemProps1.xml><?xml version="1.0" encoding="utf-8"?>
<ds:datastoreItem xmlns:ds="http://schemas.openxmlformats.org/officeDocument/2006/customXml" ds:itemID="{78BCCDE4-3158-4571-B7DB-2C0A0A9C657F}"/>
</file>

<file path=customXml/itemProps2.xml><?xml version="1.0" encoding="utf-8"?>
<ds:datastoreItem xmlns:ds="http://schemas.openxmlformats.org/officeDocument/2006/customXml" ds:itemID="{53DEFAA1-E85D-42BD-AAEF-0BD3F157E0FA}"/>
</file>

<file path=customXml/itemProps3.xml><?xml version="1.0" encoding="utf-8"?>
<ds:datastoreItem xmlns:ds="http://schemas.openxmlformats.org/officeDocument/2006/customXml" ds:itemID="{C8AFBEFE-B794-4447-89DD-AC3E50198949}"/>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5578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cp:lastModifiedBy>Atze J. Lubach-Koers</cp:lastModifiedBy>
  <cp:revision>2</cp:revision>
  <dcterms:created xsi:type="dcterms:W3CDTF">2025-01-03T09:05:00Z</dcterms:created>
  <dcterms:modified xsi:type="dcterms:W3CDTF">2025-01-03T09:05:00Z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0x010100AEBFC649A2B6F040B9BF87CFEB63B725</vt:lpwstr>
  </property>
</Properties>
</file>